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7431E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7FC6D32D" w14:textId="77777777" w:rsidR="005B38CA" w:rsidRPr="005B38CA" w:rsidRDefault="005B38CA" w:rsidP="005B38C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B38CA">
        <w:rPr>
          <w:rFonts w:ascii="Times New Roman" w:eastAsia="Calibri" w:hAnsi="Times New Roman"/>
          <w:sz w:val="24"/>
          <w:szCs w:val="24"/>
          <w:lang w:eastAsia="en-US"/>
        </w:rPr>
        <w:t>Министерство образования и науки Челябинской области</w:t>
      </w:r>
    </w:p>
    <w:p w14:paraId="09A05A2A" w14:textId="77777777" w:rsidR="005B38CA" w:rsidRPr="005B38CA" w:rsidRDefault="005B38CA" w:rsidP="005B38C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B38CA">
        <w:rPr>
          <w:rFonts w:ascii="Times New Roman" w:eastAsia="Calibri" w:hAnsi="Times New Roman"/>
          <w:sz w:val="24"/>
          <w:szCs w:val="24"/>
          <w:lang w:eastAsia="en-US"/>
        </w:rPr>
        <w:t>Государственное бюджетное профессиональное образовательное учреждение</w:t>
      </w:r>
    </w:p>
    <w:p w14:paraId="67AFB7A0" w14:textId="77777777" w:rsidR="005B38CA" w:rsidRPr="005B38CA" w:rsidRDefault="005B38CA" w:rsidP="005B38C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B38CA">
        <w:rPr>
          <w:rFonts w:ascii="Times New Roman" w:eastAsia="Calibri" w:hAnsi="Times New Roman"/>
          <w:sz w:val="24"/>
          <w:szCs w:val="24"/>
          <w:lang w:eastAsia="en-US"/>
        </w:rPr>
        <w:t>«Верхнеуральский агротехнологический техникум – казачий кадетский корпус»</w:t>
      </w:r>
    </w:p>
    <w:p w14:paraId="5B246212" w14:textId="77777777" w:rsidR="005B38CA" w:rsidRPr="005B38CA" w:rsidRDefault="005B38CA" w:rsidP="005B38CA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5B38CA">
        <w:rPr>
          <w:rFonts w:ascii="Times New Roman" w:eastAsia="Calibri" w:hAnsi="Times New Roman"/>
          <w:sz w:val="24"/>
          <w:szCs w:val="24"/>
          <w:lang w:eastAsia="en-US"/>
        </w:rPr>
        <w:t>(</w:t>
      </w:r>
      <w:proofErr w:type="gramStart"/>
      <w:r w:rsidRPr="005B38CA">
        <w:rPr>
          <w:rFonts w:ascii="Times New Roman" w:eastAsia="Calibri" w:hAnsi="Times New Roman"/>
          <w:sz w:val="24"/>
          <w:szCs w:val="24"/>
          <w:lang w:eastAsia="en-US"/>
        </w:rPr>
        <w:t>ГБПОУ  «</w:t>
      </w:r>
      <w:proofErr w:type="gramEnd"/>
      <w:r w:rsidRPr="005B38CA">
        <w:rPr>
          <w:rFonts w:ascii="Times New Roman" w:eastAsia="Calibri" w:hAnsi="Times New Roman"/>
          <w:sz w:val="24"/>
          <w:szCs w:val="24"/>
          <w:lang w:eastAsia="en-US"/>
        </w:rPr>
        <w:t>ВАТТ-ККК»)</w:t>
      </w:r>
    </w:p>
    <w:p w14:paraId="1DD32A6D" w14:textId="77777777" w:rsidR="005B38CA" w:rsidRPr="005B38CA" w:rsidRDefault="005B38CA" w:rsidP="005B38C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14:paraId="490F61ED" w14:textId="77777777" w:rsidR="005B38CA" w:rsidRPr="005B38CA" w:rsidRDefault="005B38CA" w:rsidP="005B38CA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14:paraId="6E2CA221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4154AE72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68B518F6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068B9580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33F2F3D7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0A815C9F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1FCAE740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46165186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61426243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4AC08359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567BD375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676C1F72" w14:textId="77777777" w:rsidR="004118F4" w:rsidRDefault="004118F4" w:rsidP="004118F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14:paraId="39FF407D" w14:textId="77777777" w:rsidR="004118F4" w:rsidRDefault="004118F4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u w:val="single"/>
          <w:lang w:eastAsia="en-US"/>
        </w:rPr>
      </w:pPr>
    </w:p>
    <w:p w14:paraId="1059E0B7" w14:textId="77777777" w:rsidR="004118F4" w:rsidRDefault="004118F4" w:rsidP="004118F4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9668EB">
        <w:rPr>
          <w:rFonts w:ascii="Times New Roman" w:hAnsi="Times New Roman"/>
          <w:b/>
          <w:iCs/>
          <w:sz w:val="24"/>
          <w:szCs w:val="24"/>
        </w:rPr>
        <w:t>ОП.0</w:t>
      </w:r>
      <w:r>
        <w:rPr>
          <w:rFonts w:ascii="Times New Roman" w:hAnsi="Times New Roman"/>
          <w:b/>
          <w:iCs/>
          <w:sz w:val="24"/>
          <w:szCs w:val="24"/>
        </w:rPr>
        <w:t>8</w:t>
      </w:r>
      <w:r w:rsidRPr="009668EB">
        <w:rPr>
          <w:rFonts w:ascii="Times New Roman" w:hAnsi="Times New Roman"/>
          <w:b/>
          <w:iCs/>
          <w:sz w:val="24"/>
          <w:szCs w:val="24"/>
        </w:rPr>
        <w:t xml:space="preserve"> Основы гидравлики и теплотехники</w:t>
      </w:r>
    </w:p>
    <w:p w14:paraId="630E9622" w14:textId="77777777" w:rsidR="005B38CA" w:rsidRDefault="005B38CA" w:rsidP="004118F4">
      <w:pPr>
        <w:spacing w:after="0" w:line="240" w:lineRule="auto"/>
        <w:jc w:val="center"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41A28565" w14:textId="77777777" w:rsidR="00EA1020" w:rsidRPr="00EA1020" w:rsidRDefault="00EA1020" w:rsidP="00EA10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A1020">
        <w:rPr>
          <w:rFonts w:ascii="Times New Roman" w:hAnsi="Times New Roman"/>
          <w:sz w:val="28"/>
          <w:szCs w:val="28"/>
        </w:rPr>
        <w:t>общепрофессиональный цикл</w:t>
      </w:r>
    </w:p>
    <w:p w14:paraId="12E454E0" w14:textId="77777777" w:rsidR="00EA1020" w:rsidRPr="00EA1020" w:rsidRDefault="00EA1020" w:rsidP="00EA1020">
      <w:pPr>
        <w:spacing w:after="0"/>
        <w:ind w:firstLine="567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EA1020">
        <w:rPr>
          <w:rFonts w:ascii="Times New Roman" w:eastAsiaTheme="minorHAnsi" w:hAnsi="Times New Roman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5C98DF67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A1020">
        <w:rPr>
          <w:rFonts w:ascii="Times New Roman" w:eastAsia="Calibri" w:hAnsi="Times New Roman"/>
          <w:b/>
          <w:sz w:val="28"/>
          <w:szCs w:val="28"/>
          <w:lang w:eastAsia="en-US"/>
        </w:rPr>
        <w:t>35.02.16. Эксплуатация и ремонт сельскохозяйственной техники и оборудования.</w:t>
      </w:r>
    </w:p>
    <w:p w14:paraId="6FBF5DF0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B83B321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67BC50B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542F87B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5437D72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9305482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3E26CDC0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1B02660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0DBD12BC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29847277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59281399" w14:textId="77777777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7184C2A6" w14:textId="6655F40B" w:rsidR="00EA1020" w:rsidRPr="00EA1020" w:rsidRDefault="00EA1020" w:rsidP="00EA1020">
      <w:pPr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EA1020">
        <w:rPr>
          <w:rFonts w:ascii="Times New Roman" w:eastAsia="Calibri" w:hAnsi="Times New Roman"/>
          <w:b/>
          <w:sz w:val="28"/>
          <w:szCs w:val="28"/>
          <w:lang w:eastAsia="en-US"/>
        </w:rPr>
        <w:t>202</w:t>
      </w:r>
      <w:r w:rsidR="00526909">
        <w:rPr>
          <w:rFonts w:ascii="Times New Roman" w:eastAsia="Calibri" w:hAnsi="Times New Roman"/>
          <w:b/>
          <w:sz w:val="28"/>
          <w:szCs w:val="28"/>
          <w:lang w:eastAsia="en-US"/>
        </w:rPr>
        <w:t>5</w:t>
      </w:r>
      <w:r w:rsidRPr="00EA1020">
        <w:rPr>
          <w:rFonts w:ascii="Times New Roman" w:eastAsia="Calibri" w:hAnsi="Times New Roman"/>
          <w:b/>
          <w:sz w:val="28"/>
          <w:szCs w:val="28"/>
          <w:lang w:eastAsia="en-US"/>
        </w:rPr>
        <w:t>г.</w:t>
      </w:r>
    </w:p>
    <w:p w14:paraId="0D2C53FE" w14:textId="77777777" w:rsidR="00EA1020" w:rsidRPr="00EA1020" w:rsidRDefault="00EA1020" w:rsidP="00EA10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1020">
        <w:rPr>
          <w:rFonts w:ascii="Times New Roman" w:hAnsi="Times New Roman"/>
          <w:bCs/>
          <w:sz w:val="24"/>
          <w:szCs w:val="24"/>
        </w:rPr>
        <w:lastRenderedPageBreak/>
        <w:t>Рабочая п</w:t>
      </w:r>
      <w:r w:rsidRPr="00EA1020">
        <w:rPr>
          <w:rFonts w:ascii="Times New Roman" w:hAnsi="Times New Roman"/>
          <w:sz w:val="24"/>
          <w:szCs w:val="24"/>
        </w:rPr>
        <w:t>рограмма учебной дисциплины</w:t>
      </w:r>
      <w:r w:rsidRPr="00EA1020">
        <w:rPr>
          <w:rFonts w:ascii="Times New Roman" w:hAnsi="Times New Roman"/>
          <w:caps/>
          <w:sz w:val="24"/>
          <w:szCs w:val="24"/>
        </w:rPr>
        <w:t xml:space="preserve"> </w:t>
      </w:r>
      <w:r w:rsidRPr="00EA1020">
        <w:rPr>
          <w:rFonts w:ascii="Times New Roman" w:hAnsi="Times New Roman"/>
          <w:sz w:val="24"/>
          <w:szCs w:val="24"/>
        </w:rPr>
        <w:t>разработана в соответствии с требованиями:</w:t>
      </w:r>
    </w:p>
    <w:p w14:paraId="789EEA26" w14:textId="77777777" w:rsidR="00EA1020" w:rsidRPr="00EA1020" w:rsidRDefault="00EA1020" w:rsidP="00EA102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A1020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Pr="00EA1020">
        <w:rPr>
          <w:rFonts w:ascii="Times New Roman" w:hAnsi="Times New Roman"/>
          <w:sz w:val="24"/>
          <w:szCs w:val="24"/>
        </w:rPr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Минюсте России 24.05.2022 N 68567).</w:t>
      </w:r>
    </w:p>
    <w:p w14:paraId="03899A76" w14:textId="77777777" w:rsidR="00EA1020" w:rsidRPr="00EA1020" w:rsidRDefault="00EA1020" w:rsidP="00EA1020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A1020">
        <w:rPr>
          <w:rFonts w:ascii="Times New Roman" w:hAnsi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0F74EA6" w14:textId="77777777" w:rsidR="00EA1020" w:rsidRPr="00EA1020" w:rsidRDefault="00EA1020" w:rsidP="00EA102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A1020">
        <w:rPr>
          <w:rFonts w:ascii="Times New Roman" w:eastAsia="Calibri" w:hAnsi="Times New Roman"/>
          <w:sz w:val="24"/>
          <w:szCs w:val="24"/>
          <w:lang w:eastAsia="en-US"/>
        </w:rPr>
        <w:t xml:space="preserve">Приказа Министерства просвещения Российской Федерации </w:t>
      </w:r>
      <w:r w:rsidRPr="00EA1020">
        <w:rPr>
          <w:rFonts w:ascii="Times New Roman" w:eastAsia="Calibri" w:hAnsi="Times New Roman"/>
          <w:sz w:val="24"/>
          <w:szCs w:val="24"/>
          <w:lang w:eastAsia="en-US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3A910F78" w14:textId="77777777" w:rsidR="00EA1020" w:rsidRPr="00EA1020" w:rsidRDefault="00EA1020" w:rsidP="00EA1020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/>
          <w:spacing w:val="-14"/>
          <w:sz w:val="24"/>
          <w:szCs w:val="24"/>
          <w:lang w:eastAsia="en-US"/>
        </w:rPr>
      </w:pPr>
      <w:r w:rsidRPr="00EA1020">
        <w:rPr>
          <w:rFonts w:ascii="Times New Roman" w:eastAsia="Calibri" w:hAnsi="Times New Roman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EA1020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 xml:space="preserve">программы воспитания по специальности </w:t>
      </w:r>
      <w:r w:rsidRPr="00EA1020">
        <w:rPr>
          <w:rFonts w:ascii="Times New Roman" w:eastAsia="Calibri" w:hAnsi="Times New Roman"/>
          <w:sz w:val="24"/>
          <w:szCs w:val="24"/>
          <w:lang w:eastAsia="en-US"/>
        </w:rPr>
        <w:t>«</w:t>
      </w:r>
      <w:r w:rsidRPr="00EA1020">
        <w:rPr>
          <w:rFonts w:ascii="Times New Roman" w:hAnsi="Times New Roman"/>
          <w:sz w:val="24"/>
          <w:szCs w:val="24"/>
        </w:rPr>
        <w:t>35.02.16 Эксплуатация и ремонт сельскохозяйственной техники и оборудования</w:t>
      </w:r>
      <w:r w:rsidRPr="00EA1020">
        <w:rPr>
          <w:rFonts w:ascii="Times New Roman" w:eastAsia="Calibri" w:hAnsi="Times New Roman"/>
          <w:spacing w:val="-14"/>
          <w:sz w:val="24"/>
          <w:szCs w:val="24"/>
          <w:lang w:eastAsia="en-US"/>
        </w:rPr>
        <w:t>».</w:t>
      </w:r>
    </w:p>
    <w:p w14:paraId="6A0B4E46" w14:textId="77777777" w:rsidR="00EA1020" w:rsidRPr="00EA1020" w:rsidRDefault="00EA1020" w:rsidP="00EA1020">
      <w:pPr>
        <w:keepNext/>
        <w:keepLines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EA1020">
        <w:rPr>
          <w:rFonts w:ascii="Times New Roman" w:hAnsi="Times New Roman"/>
          <w:sz w:val="24"/>
          <w:szCs w:val="24"/>
        </w:rPr>
        <w:t>на основе Примерной образовательной программы среднего профессионального образования подготовки специалистов среднего звена по специальности 35.02.16 Эксплуатация и ремонт сельскохозяйственной техники и оборудования, утвержденной Приказом № 496 от 10.10.2022г.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4EC6D1E8" w14:textId="77777777" w:rsidR="00EA1020" w:rsidRPr="00EA1020" w:rsidRDefault="00EA1020" w:rsidP="00EA1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C6FA280" w14:textId="77777777" w:rsidR="00EA1020" w:rsidRPr="00EA1020" w:rsidRDefault="00EA1020" w:rsidP="00EA102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37C409E2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6909">
        <w:rPr>
          <w:rFonts w:ascii="Times New Roman" w:hAnsi="Times New Roman"/>
          <w:b/>
          <w:sz w:val="24"/>
          <w:szCs w:val="24"/>
        </w:rPr>
        <w:t>Организация – разработчик:</w:t>
      </w:r>
      <w:r w:rsidRPr="00526909">
        <w:rPr>
          <w:rFonts w:ascii="Times New Roman" w:hAnsi="Times New Roman"/>
          <w:bCs/>
          <w:sz w:val="24"/>
          <w:szCs w:val="24"/>
        </w:rPr>
        <w:t xml:space="preserve">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6BBF3F2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38A8ABE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26909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14F9705F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26909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14:paraId="40589BB8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26909">
        <w:rPr>
          <w:rFonts w:ascii="Times New Roman" w:hAnsi="Times New Roman"/>
          <w:b/>
          <w:sz w:val="24"/>
          <w:szCs w:val="24"/>
        </w:rPr>
        <w:t>ГБПОУ «ВАТТ-ККК»</w:t>
      </w:r>
    </w:p>
    <w:p w14:paraId="225AA5F5" w14:textId="34BEA5E9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26909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14:paraId="0A9D5FC1" w14:textId="77777777" w:rsidR="00526909" w:rsidRPr="00526909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16E4179" w14:textId="43D0BD58" w:rsidR="00FA062B" w:rsidRPr="00D1768D" w:rsidRDefault="00526909" w:rsidP="005269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26909">
        <w:rPr>
          <w:rFonts w:ascii="Times New Roman" w:hAnsi="Times New Roman"/>
          <w:bCs/>
          <w:sz w:val="24"/>
          <w:szCs w:val="24"/>
        </w:rPr>
        <w:t>Разработчик:</w:t>
      </w:r>
      <w:r w:rsidR="009857B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Шумилин С.А.</w:t>
      </w:r>
      <w:r w:rsidR="00174A63">
        <w:rPr>
          <w:rFonts w:ascii="Times New Roman" w:hAnsi="Times New Roman"/>
          <w:bCs/>
          <w:sz w:val="24"/>
          <w:szCs w:val="24"/>
        </w:rPr>
        <w:t xml:space="preserve"> преподаватель высшей категории</w:t>
      </w:r>
    </w:p>
    <w:p w14:paraId="4DD266D2" w14:textId="77777777" w:rsidR="00FA062B" w:rsidRPr="00B03A1C" w:rsidRDefault="00FA062B" w:rsidP="00FA062B">
      <w:pPr>
        <w:spacing w:after="0"/>
        <w:jc w:val="center"/>
        <w:rPr>
          <w:rFonts w:ascii="Times New Roman" w:hAnsi="Times New Roman"/>
        </w:rPr>
      </w:pPr>
    </w:p>
    <w:p w14:paraId="1BBF520B" w14:textId="77777777" w:rsidR="00FA062B" w:rsidRDefault="00FA062B" w:rsidP="004118F4">
      <w:pPr>
        <w:jc w:val="center"/>
        <w:rPr>
          <w:rFonts w:ascii="Times New Roman" w:eastAsiaTheme="minorHAnsi" w:hAnsi="Times New Roman" w:cstheme="minorBidi"/>
          <w:b/>
          <w:bCs/>
          <w:iCs/>
          <w:lang w:eastAsia="en-US"/>
        </w:rPr>
      </w:pPr>
    </w:p>
    <w:p w14:paraId="15BB3BFA" w14:textId="77777777" w:rsidR="00FA062B" w:rsidRDefault="00FA062B" w:rsidP="004118F4">
      <w:pPr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  <w:br w:type="page"/>
      </w:r>
    </w:p>
    <w:p w14:paraId="4AF8A057" w14:textId="77777777" w:rsidR="004118F4" w:rsidRDefault="004118F4" w:rsidP="004118F4">
      <w:pPr>
        <w:jc w:val="center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  <w:lastRenderedPageBreak/>
        <w:t>СОДЕРЖАНИЕ</w:t>
      </w:r>
    </w:p>
    <w:p w14:paraId="3F2BFE20" w14:textId="77777777" w:rsidR="004118F4" w:rsidRDefault="004118F4" w:rsidP="004118F4">
      <w:pPr>
        <w:spacing w:after="0" w:line="240" w:lineRule="auto"/>
        <w:rPr>
          <w:rFonts w:ascii="Times New Roman" w:eastAsiaTheme="minorHAnsi" w:hAnsi="Times New Roman" w:cstheme="minorBidi"/>
          <w:b/>
          <w:i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4118F4" w14:paraId="39861E6E" w14:textId="77777777" w:rsidTr="00A16392">
        <w:tc>
          <w:tcPr>
            <w:tcW w:w="7501" w:type="dxa"/>
            <w:hideMark/>
          </w:tcPr>
          <w:p w14:paraId="15C0E745" w14:textId="77777777" w:rsidR="004118F4" w:rsidRDefault="004118F4" w:rsidP="004118F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ОБЩАЯ ХАРАКТЕРИСТИКА </w:t>
            </w:r>
            <w:r>
              <w:rPr>
                <w:rFonts w:ascii="Times New Roman" w:eastAsiaTheme="minorHAnsi" w:hAnsi="Times New Roman" w:cstheme="minorBidi"/>
                <w:b/>
                <w:color w:val="000000"/>
                <w:sz w:val="24"/>
                <w:szCs w:val="24"/>
                <w:lang w:eastAsia="en-US"/>
              </w:rPr>
              <w:t>РАБОЧЕЙ ПРОГРАММЫ</w:t>
            </w: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24750D26" w14:textId="77777777" w:rsidR="004118F4" w:rsidRDefault="00FA062B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118F4" w14:paraId="37683B29" w14:textId="77777777" w:rsidTr="00A16392">
        <w:tc>
          <w:tcPr>
            <w:tcW w:w="7501" w:type="dxa"/>
            <w:hideMark/>
          </w:tcPr>
          <w:p w14:paraId="694A4191" w14:textId="77777777" w:rsidR="004118F4" w:rsidRDefault="004118F4" w:rsidP="004118F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14:paraId="60C24F2F" w14:textId="77777777" w:rsidR="004118F4" w:rsidRDefault="004118F4" w:rsidP="004118F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1964B36A" w14:textId="77777777" w:rsidR="004118F4" w:rsidRDefault="00FA062B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5</w:t>
            </w:r>
          </w:p>
          <w:p w14:paraId="4743AE38" w14:textId="77777777" w:rsidR="00D23D8E" w:rsidRDefault="00D23D8E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  <w:p w14:paraId="0A7F637A" w14:textId="77777777" w:rsidR="00D23D8E" w:rsidRDefault="00D23D8E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  <w:p w14:paraId="5417FD96" w14:textId="77777777" w:rsidR="00D23D8E" w:rsidRDefault="00FA062B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4118F4" w14:paraId="47179469" w14:textId="77777777" w:rsidTr="00A16392">
        <w:tc>
          <w:tcPr>
            <w:tcW w:w="7501" w:type="dxa"/>
          </w:tcPr>
          <w:p w14:paraId="34B25B4D" w14:textId="77777777" w:rsidR="004118F4" w:rsidRDefault="004118F4" w:rsidP="004118F4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  <w:p w14:paraId="396576C9" w14:textId="77777777" w:rsidR="004118F4" w:rsidRDefault="004118F4" w:rsidP="00A16392">
            <w:pPr>
              <w:suppressAutoHyphens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4" w:type="dxa"/>
          </w:tcPr>
          <w:p w14:paraId="048AC062" w14:textId="77777777" w:rsidR="004118F4" w:rsidRDefault="00FA062B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>11</w:t>
            </w:r>
          </w:p>
          <w:p w14:paraId="5A032E64" w14:textId="77777777" w:rsidR="00FA062B" w:rsidRDefault="00FA062B" w:rsidP="00D23D8E">
            <w:pPr>
              <w:spacing w:after="0" w:line="240" w:lineRule="auto"/>
              <w:jc w:val="right"/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</w:pPr>
          </w:p>
        </w:tc>
      </w:tr>
    </w:tbl>
    <w:p w14:paraId="6EA55111" w14:textId="77777777" w:rsidR="004118F4" w:rsidRDefault="004118F4" w:rsidP="004118F4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i/>
          <w:u w:val="single"/>
          <w:lang w:eastAsia="en-US"/>
        </w:rPr>
        <w:br w:type="page"/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lastRenderedPageBreak/>
        <w:t xml:space="preserve">1. ОБЩАЯ ХАРАКТЕРИСТИКА </w:t>
      </w:r>
      <w:r>
        <w:rPr>
          <w:rFonts w:ascii="Times New Roman" w:eastAsiaTheme="minorHAnsi" w:hAnsi="Times New Roman" w:cstheme="minorBidi"/>
          <w:b/>
          <w:color w:val="000000"/>
          <w:sz w:val="24"/>
          <w:szCs w:val="24"/>
          <w:lang w:eastAsia="en-US"/>
        </w:rPr>
        <w:t>РАБОЧЕЙ ПРОГРАММЫ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br/>
        <w:t>УЧЕБНОЙ ДИСЦИПЛИНЫ</w:t>
      </w:r>
    </w:p>
    <w:p w14:paraId="5723D99B" w14:textId="77777777" w:rsidR="004118F4" w:rsidRDefault="004118F4" w:rsidP="004118F4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«</w:t>
      </w:r>
      <w:r w:rsidRPr="009668EB">
        <w:rPr>
          <w:rFonts w:ascii="Times New Roman" w:hAnsi="Times New Roman"/>
          <w:b/>
          <w:bCs/>
          <w:iCs/>
          <w:sz w:val="24"/>
          <w:szCs w:val="24"/>
        </w:rPr>
        <w:t>ОП.0</w:t>
      </w:r>
      <w:r w:rsidR="009A1193">
        <w:rPr>
          <w:rFonts w:ascii="Times New Roman" w:hAnsi="Times New Roman"/>
          <w:b/>
          <w:bCs/>
          <w:iCs/>
          <w:sz w:val="24"/>
          <w:szCs w:val="24"/>
        </w:rPr>
        <w:t>8</w:t>
      </w:r>
      <w:r w:rsidRPr="009668EB">
        <w:rPr>
          <w:rFonts w:ascii="Times New Roman" w:hAnsi="Times New Roman"/>
          <w:b/>
          <w:bCs/>
          <w:iCs/>
          <w:sz w:val="24"/>
          <w:szCs w:val="24"/>
        </w:rPr>
        <w:t xml:space="preserve"> Основы гидравлики и теплотехники</w:t>
      </w:r>
      <w:r>
        <w:rPr>
          <w:rFonts w:ascii="Times New Roman" w:hAnsi="Times New Roman"/>
          <w:b/>
          <w:iCs/>
          <w:sz w:val="24"/>
          <w:szCs w:val="24"/>
        </w:rPr>
        <w:t>»</w:t>
      </w:r>
    </w:p>
    <w:p w14:paraId="156006D2" w14:textId="77777777" w:rsidR="004118F4" w:rsidRDefault="004118F4" w:rsidP="004118F4">
      <w:pPr>
        <w:spacing w:after="0"/>
        <w:ind w:firstLine="709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14:paraId="1FF27544" w14:textId="77777777" w:rsidR="004118F4" w:rsidRDefault="004118F4" w:rsidP="004118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3389766A" w14:textId="77777777" w:rsidR="004118F4" w:rsidRDefault="004118F4" w:rsidP="004118F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«</w:t>
      </w:r>
      <w:r w:rsidRPr="009668EB">
        <w:rPr>
          <w:rFonts w:ascii="Times New Roman" w:hAnsi="Times New Roman"/>
          <w:sz w:val="24"/>
          <w:szCs w:val="24"/>
        </w:rPr>
        <w:t>ОП.0</w:t>
      </w:r>
      <w:r w:rsidR="00530D6E">
        <w:rPr>
          <w:rFonts w:ascii="Times New Roman" w:hAnsi="Times New Roman"/>
          <w:sz w:val="24"/>
          <w:szCs w:val="24"/>
        </w:rPr>
        <w:t>8</w:t>
      </w:r>
      <w:r w:rsidRPr="009668EB">
        <w:rPr>
          <w:rFonts w:ascii="Times New Roman" w:hAnsi="Times New Roman"/>
          <w:sz w:val="24"/>
          <w:szCs w:val="24"/>
        </w:rPr>
        <w:t xml:space="preserve"> Основы гидравлики и теплотехники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r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общепрофессионального </w:t>
      </w:r>
      <w:r w:rsidRPr="009668EB">
        <w:rPr>
          <w:rFonts w:ascii="Times New Roman" w:hAnsi="Times New Roman"/>
          <w:bCs/>
          <w:sz w:val="24"/>
          <w:szCs w:val="24"/>
        </w:rPr>
        <w:t>цикла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соответствии с ФГОС СПО по </w:t>
      </w:r>
      <w:r w:rsidRPr="009668EB">
        <w:rPr>
          <w:rFonts w:ascii="Times New Roman" w:hAnsi="Times New Roman"/>
          <w:sz w:val="24"/>
          <w:szCs w:val="24"/>
        </w:rPr>
        <w:t>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3B9089A3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>1.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D579D2">
        <w:rPr>
          <w:rFonts w:ascii="Times New Roman" w:hAnsi="Times New Roman"/>
          <w:b/>
          <w:bCs/>
          <w:sz w:val="24"/>
          <w:szCs w:val="24"/>
        </w:rPr>
        <w:t>. Цель и планируемые результаты освоения дисциплины:</w:t>
      </w:r>
    </w:p>
    <w:p w14:paraId="32FD16D8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579D2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</w:t>
      </w:r>
    </w:p>
    <w:p w14:paraId="32623423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sz w:val="24"/>
          <w:szCs w:val="24"/>
        </w:rPr>
        <w:t>через осваиваемые знания и умения:</w:t>
      </w:r>
    </w:p>
    <w:p w14:paraId="7C76EA1E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ОК 01 </w:t>
      </w:r>
      <w:r w:rsidRPr="00D579D2">
        <w:rPr>
          <w:rFonts w:ascii="Times New Roman" w:hAnsi="Times New Roman"/>
          <w:sz w:val="24"/>
          <w:szCs w:val="24"/>
        </w:rPr>
        <w:t>Выбирать способы решения задач профессиональной деятельности,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применительно к различным контекстам;</w:t>
      </w:r>
    </w:p>
    <w:p w14:paraId="79008512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ОК 02 </w:t>
      </w:r>
      <w:r w:rsidRPr="00D579D2">
        <w:rPr>
          <w:rFonts w:ascii="Times New Roman" w:hAnsi="Times New Roman"/>
          <w:sz w:val="24"/>
          <w:szCs w:val="24"/>
        </w:rPr>
        <w:t>Использовать современные средства поиска, анализа и интерпретации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информации, и информационные технологии для выполнения задач профессиональной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деятельности;</w:t>
      </w:r>
    </w:p>
    <w:p w14:paraId="23FDED44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1.1 </w:t>
      </w:r>
      <w:r w:rsidRPr="00D579D2">
        <w:rPr>
          <w:rFonts w:ascii="Times New Roman" w:hAnsi="Times New Roman"/>
          <w:sz w:val="24"/>
          <w:szCs w:val="24"/>
        </w:rPr>
        <w:t>Выполнять приемку, монтаж, сборку и обкатку новой сельскохозяйственной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техники, оформлять соответствующие документы;</w:t>
      </w:r>
    </w:p>
    <w:p w14:paraId="5F840891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1.2 </w:t>
      </w:r>
      <w:r w:rsidRPr="00D579D2">
        <w:rPr>
          <w:rFonts w:ascii="Times New Roman" w:hAnsi="Times New Roman"/>
          <w:sz w:val="24"/>
          <w:szCs w:val="24"/>
        </w:rPr>
        <w:t>Проводить техническое обслуживание сельскохозяйственной техники при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эксплуатации, хранении и в особых условиях эксплуатации, в том числе сезонное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техническое обслуживание;</w:t>
      </w:r>
    </w:p>
    <w:p w14:paraId="67498BB9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1.3 </w:t>
      </w:r>
      <w:r w:rsidRPr="00D579D2">
        <w:rPr>
          <w:rFonts w:ascii="Times New Roman" w:hAnsi="Times New Roman"/>
          <w:sz w:val="24"/>
          <w:szCs w:val="24"/>
        </w:rPr>
        <w:t>Выполнять настройку и регулировку почвообрабатывающих, посевных,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 xml:space="preserve">посадочных и уборочных машин, а </w:t>
      </w:r>
      <w:proofErr w:type="gramStart"/>
      <w:r w:rsidRPr="00D579D2">
        <w:rPr>
          <w:rFonts w:ascii="Times New Roman" w:hAnsi="Times New Roman"/>
          <w:sz w:val="24"/>
          <w:szCs w:val="24"/>
        </w:rPr>
        <w:t>так же</w:t>
      </w:r>
      <w:proofErr w:type="gramEnd"/>
      <w:r w:rsidRPr="00D579D2">
        <w:rPr>
          <w:rFonts w:ascii="Times New Roman" w:hAnsi="Times New Roman"/>
          <w:sz w:val="24"/>
          <w:szCs w:val="24"/>
        </w:rPr>
        <w:t xml:space="preserve"> машин для внесения удобрений, средств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защиты растений и ухода за сельскохозяйственными культурами;</w:t>
      </w:r>
    </w:p>
    <w:p w14:paraId="0B822B60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1.4 </w:t>
      </w:r>
      <w:r w:rsidRPr="00D579D2">
        <w:rPr>
          <w:rFonts w:ascii="Times New Roman" w:hAnsi="Times New Roman"/>
          <w:sz w:val="24"/>
          <w:szCs w:val="24"/>
        </w:rPr>
        <w:t>Выполнять настройку и регулировку машин и оборудования для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обслуживания животноводческих ферм, комплексов и птицефабрик;</w:t>
      </w:r>
    </w:p>
    <w:p w14:paraId="1BC6BC52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1.5 </w:t>
      </w:r>
      <w:r w:rsidRPr="00D579D2">
        <w:rPr>
          <w:rFonts w:ascii="Times New Roman" w:hAnsi="Times New Roman"/>
          <w:sz w:val="24"/>
          <w:szCs w:val="24"/>
        </w:rPr>
        <w:t>Выполнять настройку и регулировку рабочего и вспомогательного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оборудования тракторов и автомобилей;</w:t>
      </w:r>
    </w:p>
    <w:p w14:paraId="32336357" w14:textId="77777777" w:rsidR="00D579D2" w:rsidRPr="00D579D2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1.6 </w:t>
      </w:r>
      <w:r w:rsidRPr="00D579D2">
        <w:rPr>
          <w:rFonts w:ascii="Times New Roman" w:hAnsi="Times New Roman"/>
          <w:sz w:val="24"/>
          <w:szCs w:val="24"/>
        </w:rPr>
        <w:t>Выполнять оперативное планирование по подготовке и эксплуатации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сельскохозяйственной техники;</w:t>
      </w:r>
    </w:p>
    <w:p w14:paraId="7876DA5E" w14:textId="77777777" w:rsidR="004118F4" w:rsidRDefault="00D579D2" w:rsidP="00D579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579D2">
        <w:rPr>
          <w:rFonts w:ascii="Times New Roman" w:hAnsi="Times New Roman"/>
          <w:b/>
          <w:bCs/>
          <w:sz w:val="24"/>
          <w:szCs w:val="24"/>
        </w:rPr>
        <w:t xml:space="preserve">ПК 2.3 </w:t>
      </w:r>
      <w:r w:rsidRPr="00D579D2">
        <w:rPr>
          <w:rFonts w:ascii="Times New Roman" w:hAnsi="Times New Roman"/>
          <w:sz w:val="24"/>
          <w:szCs w:val="24"/>
        </w:rPr>
        <w:t>Определять способы ремонта (способы устранения неисправности)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сельскохозяйственной техники в соответствии с ее техническим состоянием и ресурсы,</w:t>
      </w:r>
      <w:r w:rsidR="00A213F9">
        <w:rPr>
          <w:rFonts w:ascii="Times New Roman" w:hAnsi="Times New Roman"/>
          <w:sz w:val="24"/>
          <w:szCs w:val="24"/>
        </w:rPr>
        <w:t xml:space="preserve"> </w:t>
      </w:r>
      <w:r w:rsidRPr="00D579D2">
        <w:rPr>
          <w:rFonts w:ascii="Times New Roman" w:hAnsi="Times New Roman"/>
          <w:sz w:val="24"/>
          <w:szCs w:val="24"/>
        </w:rPr>
        <w:t>необходимые для проведения ремонта;</w:t>
      </w:r>
    </w:p>
    <w:p w14:paraId="02A43938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br/>
        <w:t>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3402"/>
        <w:gridCol w:w="4820"/>
      </w:tblGrid>
      <w:tr w:rsidR="005B38CA" w:rsidRPr="00D579D2" w14:paraId="0E6B5ACB" w14:textId="77777777" w:rsidTr="00D579D2">
        <w:trPr>
          <w:trHeight w:val="64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D090" w14:textId="77777777" w:rsidR="005B38CA" w:rsidRPr="00D579D2" w:rsidRDefault="005B38CA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hAnsi="Times New Roman"/>
                <w:sz w:val="24"/>
                <w:szCs w:val="24"/>
                <w:lang w:eastAsia="en-US"/>
              </w:rPr>
              <w:t>Код</w:t>
            </w:r>
          </w:p>
          <w:p w14:paraId="6BD51F7F" w14:textId="77777777" w:rsidR="005B38CA" w:rsidRPr="00D579D2" w:rsidRDefault="005B38CA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2D5E" w14:textId="77777777" w:rsidR="005B38CA" w:rsidRPr="00D579D2" w:rsidRDefault="005B38CA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4E15" w14:textId="77777777" w:rsidR="005B38CA" w:rsidRPr="00D579D2" w:rsidRDefault="005B38CA" w:rsidP="00A163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5B38CA" w:rsidRPr="00D579D2" w14:paraId="2647D110" w14:textId="77777777" w:rsidTr="00D579D2">
        <w:trPr>
          <w:trHeight w:val="21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C515" w14:textId="77777777" w:rsidR="00D579D2" w:rsidRPr="00D579D2" w:rsidRDefault="00D579D2" w:rsidP="00D57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ОК 01, ОК 02</w:t>
            </w:r>
          </w:p>
          <w:p w14:paraId="18439E55" w14:textId="77777777" w:rsidR="00D579D2" w:rsidRPr="00D579D2" w:rsidRDefault="00D579D2" w:rsidP="00D57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ПК 1.1-ПК 1.6</w:t>
            </w:r>
          </w:p>
          <w:p w14:paraId="751DE556" w14:textId="77777777" w:rsidR="005B38CA" w:rsidRPr="00D579D2" w:rsidRDefault="00D579D2" w:rsidP="00D579D2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ПК 2.3</w:t>
            </w:r>
            <w:r w:rsidRPr="00D579D2">
              <w:rPr>
                <w:rFonts w:ascii="Times New Roman" w:hAnsi="Times New Roman"/>
                <w:b/>
                <w:bCs/>
                <w:i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18DE" w14:textId="77777777" w:rsidR="00D579D2" w:rsidRPr="00D579D2" w:rsidRDefault="00A213F9" w:rsidP="00D57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использовать</w:t>
            </w:r>
          </w:p>
          <w:p w14:paraId="2D6AC39B" w14:textId="77777777" w:rsidR="00D579D2" w:rsidRPr="00D579D2" w:rsidRDefault="00D579D2" w:rsidP="00D57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гидравлические</w:t>
            </w:r>
          </w:p>
          <w:p w14:paraId="73DEEBAB" w14:textId="77777777" w:rsidR="00D579D2" w:rsidRPr="00D579D2" w:rsidRDefault="00D579D2" w:rsidP="00D57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устройства и тепловые</w:t>
            </w:r>
          </w:p>
          <w:p w14:paraId="4A040192" w14:textId="77777777" w:rsidR="005B38CA" w:rsidRPr="00D579D2" w:rsidRDefault="00D579D2" w:rsidP="00D579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установки в производстве.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2106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законы гидростатики,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инематики и динамики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движущихся потоков;</w:t>
            </w:r>
          </w:p>
          <w:p w14:paraId="70A894A1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особенности движения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жидкостей и газов по </w:t>
            </w:r>
            <w:proofErr w:type="gramStart"/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трубам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(</w:t>
            </w:r>
            <w:proofErr w:type="gramEnd"/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трубопроводам);</w:t>
            </w:r>
          </w:p>
          <w:p w14:paraId="0E5AE033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положения теории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подобия гидродинамических 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теплообменных процессов;</w:t>
            </w:r>
          </w:p>
          <w:p w14:paraId="4F57B3CE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законы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термодинамики;</w:t>
            </w:r>
          </w:p>
          <w:p w14:paraId="7299D746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характеристики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термодинамических процессов 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тепломассообмена;</w:t>
            </w:r>
          </w:p>
          <w:p w14:paraId="12E498C9" w14:textId="77777777" w:rsidR="00D579D2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принципы работы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гидравлических машин и систем,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их применение;</w:t>
            </w:r>
          </w:p>
          <w:p w14:paraId="66C61056" w14:textId="77777777" w:rsidR="00A213F9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виды и характеристики насосов и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вентиляторов; </w:t>
            </w:r>
          </w:p>
          <w:p w14:paraId="576DB1B8" w14:textId="77777777" w:rsidR="005B38CA" w:rsidRPr="00D579D2" w:rsidRDefault="00A213F9" w:rsidP="00A213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-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принципы работы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теплообменных аппаратов, их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="00D579D2" w:rsidRPr="00D579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применение.</w:t>
            </w:r>
          </w:p>
        </w:tc>
      </w:tr>
    </w:tbl>
    <w:p w14:paraId="2C2C17E6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9D982A" w14:textId="77777777" w:rsidR="004118F4" w:rsidRDefault="004118F4" w:rsidP="004118F4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lang w:eastAsia="en-US"/>
        </w:rPr>
      </w:pPr>
    </w:p>
    <w:p w14:paraId="62E35348" w14:textId="77777777" w:rsidR="004118F4" w:rsidRDefault="004118F4" w:rsidP="004118F4">
      <w:pPr>
        <w:suppressAutoHyphens/>
        <w:contextualSpacing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 СТРУКТУРА И СОДЕРЖАНИЕ УЧЕБНОЙ ДИСЦИПЛИНЫ</w:t>
      </w:r>
    </w:p>
    <w:p w14:paraId="45FECAB2" w14:textId="77777777" w:rsidR="004118F4" w:rsidRDefault="004118F4" w:rsidP="004118F4">
      <w:pPr>
        <w:suppressAutoHyphens/>
        <w:ind w:firstLine="709"/>
        <w:contextualSpacing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2.1. Объем учебной дисциплины и виды учебной работы</w:t>
      </w:r>
    </w:p>
    <w:tbl>
      <w:tblPr>
        <w:tblW w:w="493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48"/>
        <w:gridCol w:w="1834"/>
        <w:gridCol w:w="9"/>
      </w:tblGrid>
      <w:tr w:rsidR="004118F4" w14:paraId="79BA29C4" w14:textId="77777777" w:rsidTr="00A213F9">
        <w:trPr>
          <w:gridAfter w:val="1"/>
          <w:wAfter w:w="5" w:type="pct"/>
          <w:trHeight w:val="490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B2EAD3" w14:textId="77777777" w:rsidR="004118F4" w:rsidRDefault="004118F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Вид учебной работы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78A87" w14:textId="77777777" w:rsidR="004118F4" w:rsidRDefault="004118F4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Объем в часах</w:t>
            </w:r>
          </w:p>
        </w:tc>
      </w:tr>
      <w:tr w:rsidR="004118F4" w14:paraId="44CEEA7A" w14:textId="77777777" w:rsidTr="00A213F9">
        <w:trPr>
          <w:gridAfter w:val="1"/>
          <w:wAfter w:w="5" w:type="pct"/>
          <w:trHeight w:val="490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14467" w14:textId="77777777" w:rsidR="004118F4" w:rsidRDefault="004118F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Объем образовательной программы учебной дисциплины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A1B87" w14:textId="77777777" w:rsidR="004118F4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36</w:t>
            </w:r>
          </w:p>
        </w:tc>
      </w:tr>
      <w:tr w:rsidR="004118F4" w14:paraId="5DC1D0DB" w14:textId="77777777" w:rsidTr="00A213F9">
        <w:trPr>
          <w:gridAfter w:val="1"/>
          <w:wAfter w:w="5" w:type="pct"/>
          <w:trHeight w:val="490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61B64" w14:textId="77777777" w:rsidR="004118F4" w:rsidRDefault="004118F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b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lang w:eastAsia="en-US"/>
              </w:rPr>
              <w:t>в т.ч. в форме практической подготовки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55B9B2" w14:textId="77777777" w:rsidR="004118F4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4</w:t>
            </w:r>
          </w:p>
        </w:tc>
      </w:tr>
      <w:tr w:rsidR="004118F4" w14:paraId="2901E500" w14:textId="77777777" w:rsidTr="00A213F9">
        <w:trPr>
          <w:trHeight w:val="336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7650AD" w14:textId="77777777" w:rsidR="004118F4" w:rsidRDefault="004118F4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 ч.:</w:t>
            </w:r>
          </w:p>
        </w:tc>
      </w:tr>
      <w:tr w:rsidR="004118F4" w14:paraId="5AE68FCF" w14:textId="77777777" w:rsidTr="00A213F9">
        <w:trPr>
          <w:gridAfter w:val="1"/>
          <w:wAfter w:w="5" w:type="pct"/>
          <w:trHeight w:val="490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BAF70F" w14:textId="77777777" w:rsidR="004118F4" w:rsidRDefault="004118F4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теоретическое обучение</w:t>
            </w:r>
          </w:p>
          <w:p w14:paraId="47A4CDEB" w14:textId="77777777" w:rsidR="00A213F9" w:rsidRDefault="00A213F9" w:rsidP="00A16392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978D" w14:textId="77777777" w:rsidR="004118F4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12</w:t>
            </w:r>
          </w:p>
          <w:p w14:paraId="7ECEB444" w14:textId="77777777" w:rsidR="00A213F9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12</w:t>
            </w:r>
          </w:p>
        </w:tc>
      </w:tr>
      <w:tr w:rsidR="00A213F9" w14:paraId="43554184" w14:textId="77777777" w:rsidTr="00A213F9">
        <w:trPr>
          <w:gridAfter w:val="1"/>
          <w:wAfter w:w="5" w:type="pct"/>
          <w:trHeight w:val="490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27E2D2" w14:textId="77777777" w:rsidR="00A213F9" w:rsidRDefault="00A213F9" w:rsidP="00A213F9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Лабораторные и практические занятия</w:t>
            </w:r>
          </w:p>
          <w:p w14:paraId="47357E56" w14:textId="77777777" w:rsidR="00A213F9" w:rsidRDefault="00A213F9" w:rsidP="00A213F9">
            <w:pPr>
              <w:suppressAutoHyphens/>
              <w:contextualSpacing/>
              <w:rPr>
                <w:rFonts w:ascii="Times New Roman" w:eastAsiaTheme="minorHAnsi" w:hAnsi="Times New Roman" w:cstheme="minorBidi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lang w:eastAsia="en-US"/>
              </w:rPr>
              <w:t>в т.ч профессионально-ориентированного содержания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C803B" w14:textId="77777777" w:rsidR="00A213F9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24</w:t>
            </w:r>
          </w:p>
          <w:p w14:paraId="2E105337" w14:textId="77777777" w:rsidR="00A213F9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iCs/>
                <w:lang w:eastAsia="en-US"/>
              </w:rPr>
              <w:t>20</w:t>
            </w:r>
          </w:p>
        </w:tc>
      </w:tr>
      <w:tr w:rsidR="00A213F9" w14:paraId="55BCCD00" w14:textId="77777777" w:rsidTr="00A213F9">
        <w:trPr>
          <w:gridAfter w:val="1"/>
          <w:wAfter w:w="5" w:type="pct"/>
          <w:trHeight w:val="331"/>
        </w:trPr>
        <w:tc>
          <w:tcPr>
            <w:tcW w:w="40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BF4B4E" w14:textId="77777777" w:rsidR="00A213F9" w:rsidRDefault="00A213F9" w:rsidP="00A213F9">
            <w:pPr>
              <w:suppressAutoHyphens/>
              <w:contextualSpacing/>
              <w:rPr>
                <w:rFonts w:ascii="Times New Roman" w:eastAsiaTheme="minorHAnsi" w:hAnsi="Times New Roman" w:cstheme="minorBidi"/>
                <w:i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b/>
                <w:iCs/>
                <w:lang w:eastAsia="en-US"/>
              </w:rPr>
              <w:t>Промежуточная аттестация в форме зачета</w:t>
            </w:r>
          </w:p>
        </w:tc>
        <w:tc>
          <w:tcPr>
            <w:tcW w:w="96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8CDD3" w14:textId="77777777" w:rsidR="00A213F9" w:rsidRDefault="00A213F9" w:rsidP="00530D6E">
            <w:pPr>
              <w:suppressAutoHyphens/>
              <w:contextualSpacing/>
              <w:jc w:val="center"/>
              <w:rPr>
                <w:rFonts w:ascii="Times New Roman" w:eastAsiaTheme="minorHAnsi" w:hAnsi="Times New Roman" w:cstheme="minorBidi"/>
                <w:iCs/>
                <w:lang w:eastAsia="en-US"/>
              </w:rPr>
            </w:pPr>
          </w:p>
        </w:tc>
      </w:tr>
    </w:tbl>
    <w:p w14:paraId="47115F6D" w14:textId="77777777" w:rsidR="004118F4" w:rsidRDefault="004118F4" w:rsidP="004118F4">
      <w:pPr>
        <w:suppressAutoHyphens/>
        <w:contextualSpacing/>
        <w:rPr>
          <w:rFonts w:ascii="Times New Roman" w:eastAsiaTheme="minorHAnsi" w:hAnsi="Times New Roman" w:cstheme="minorBidi"/>
          <w:b/>
          <w:i/>
          <w:lang w:eastAsia="en-US"/>
        </w:rPr>
      </w:pPr>
    </w:p>
    <w:p w14:paraId="0086BE0E" w14:textId="77777777" w:rsidR="004118F4" w:rsidRDefault="004118F4" w:rsidP="004118F4">
      <w:pPr>
        <w:spacing w:after="0"/>
        <w:sectPr w:rsidR="004118F4">
          <w:pgSz w:w="11906" w:h="16838"/>
          <w:pgMar w:top="1134" w:right="567" w:bottom="1134" w:left="1701" w:header="709" w:footer="709" w:gutter="0"/>
          <w:cols w:space="720"/>
        </w:sectPr>
      </w:pPr>
    </w:p>
    <w:p w14:paraId="4C35D050" w14:textId="77777777" w:rsidR="004118F4" w:rsidRDefault="004118F4" w:rsidP="004118F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478573DD" w14:textId="77777777" w:rsidR="004118F4" w:rsidRDefault="004118F4" w:rsidP="004118F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8692"/>
        <w:gridCol w:w="2234"/>
        <w:gridCol w:w="1620"/>
      </w:tblGrid>
      <w:tr w:rsidR="005B38CA" w:rsidRPr="00D23D8E" w14:paraId="06ABCB22" w14:textId="77777777" w:rsidTr="00D23D8E">
        <w:trPr>
          <w:trHeight w:val="2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D2AE" w14:textId="77777777" w:rsidR="005B38CA" w:rsidRPr="009F1CD5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CD5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3E8B" w14:textId="77777777" w:rsidR="005B38CA" w:rsidRPr="009F1CD5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CD5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3276" w14:textId="77777777" w:rsidR="005B38CA" w:rsidRPr="009F1CD5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CD5">
              <w:rPr>
                <w:rFonts w:ascii="Times New Roman" w:hAnsi="Times New Roman"/>
                <w:b/>
                <w:bCs/>
                <w:sz w:val="20"/>
                <w:szCs w:val="20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BC26" w14:textId="77777777" w:rsidR="005B38CA" w:rsidRPr="009F1CD5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CD5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</w:t>
            </w:r>
            <w:r w:rsidRPr="009F1CD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CD5">
              <w:rPr>
                <w:rFonts w:ascii="Times New Roman" w:hAnsi="Times New Roman"/>
                <w:b/>
                <w:bCs/>
                <w:sz w:val="20"/>
                <w:szCs w:val="20"/>
              </w:rPr>
              <w:t>формированию которых способствует элемент программы</w:t>
            </w:r>
          </w:p>
        </w:tc>
      </w:tr>
      <w:tr w:rsidR="005B38CA" w14:paraId="79401F61" w14:textId="77777777" w:rsidTr="00D23D8E">
        <w:trPr>
          <w:trHeight w:val="2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C37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AB0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7F7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9630B9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0C9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5</w:t>
            </w:r>
          </w:p>
        </w:tc>
      </w:tr>
      <w:tr w:rsidR="005B38CA" w14:paraId="2D1208A2" w14:textId="77777777" w:rsidTr="005B38CA">
        <w:trPr>
          <w:trHeight w:val="20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CD91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Основы гидравлики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FAEF" w14:textId="692B5975" w:rsidR="005B38CA" w:rsidRDefault="001C2962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2B3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5B38CA" w14:paraId="68D8383A" w14:textId="77777777" w:rsidTr="00D23D8E">
        <w:trPr>
          <w:trHeight w:val="20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FF4" w14:textId="49164E6E" w:rsidR="005B38CA" w:rsidRDefault="00F579F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579F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1.1. Основные понятия и законы гидростатики  </w:t>
            </w: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976A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73D4" w14:textId="3F13C295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804F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351B0694" w14:textId="77777777" w:rsidR="005B38CA" w:rsidRPr="000804B4" w:rsidRDefault="005B38CA" w:rsidP="00530D6E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804B4">
              <w:rPr>
                <w:rFonts w:ascii="Times New Roman" w:hAnsi="Times New Roman"/>
                <w:bCs/>
                <w:iCs/>
                <w:sz w:val="24"/>
                <w:szCs w:val="24"/>
              </w:rPr>
              <w:t>ОК 0</w:t>
            </w:r>
            <w:r w:rsidR="00530D6E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5B38CA" w14:paraId="45DB79CA" w14:textId="77777777" w:rsidTr="00D23D8E">
        <w:trPr>
          <w:trHeight w:val="570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E874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D4E8" w14:textId="77777777" w:rsidR="005B38CA" w:rsidRDefault="005B38CA" w:rsidP="00A1639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AB0BB4" w:rsidRPr="00AB0BB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Основные понятия и определения гидравлики. Физические свойства жидкостей и газов. Единицы измерения. Силы, действующие в жидкостях. Общие законы и уравнения статики жидкостей и газов (</w:t>
            </w:r>
            <w:r w:rsidR="00AB0BB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МДК.01.02. </w:t>
            </w:r>
            <w:r w:rsidR="00AB0BB4" w:rsidRPr="00AB0BB4"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Подготовка тракторов и сельскохозяйственных машин и механизмов к работе</w:t>
            </w:r>
            <w:r w:rsidR="00AB0BB4">
              <w:rPr>
                <w:rFonts w:ascii="Times New Roman" w:eastAsia="Calibri" w:hAnsi="Times New Roman"/>
                <w:bCs/>
                <w:sz w:val="24"/>
                <w:szCs w:val="24"/>
              </w:rPr>
              <w:t>)</w:t>
            </w:r>
          </w:p>
          <w:p w14:paraId="327756BA" w14:textId="4343AD61" w:rsidR="001C2962" w:rsidRPr="00AB0BB4" w:rsidRDefault="001C2962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E128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8F39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23D8E" w14:paraId="219A193F" w14:textId="77777777" w:rsidTr="004372EC">
        <w:trPr>
          <w:trHeight w:val="1153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0C6F" w14:textId="77777777" w:rsidR="00D23D8E" w:rsidRDefault="00D23D8E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D5ADD5" w14:textId="77777777" w:rsidR="00D23D8E" w:rsidRPr="004372EC" w:rsidRDefault="00D23D8E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72EC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 (ЛПЗ и ПП)</w:t>
            </w:r>
          </w:p>
          <w:p w14:paraId="154093A1" w14:textId="4209A1FA" w:rsidR="00D23D8E" w:rsidRPr="004372EC" w:rsidRDefault="00D23D8E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372E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ЛПЗ Изучение закона Паскаля. Изучение закона Архимеда. Методы определения расхода жидкости. Расходомеры. </w:t>
            </w:r>
            <w:r w:rsidR="001C2962" w:rsidRPr="004372EC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C41DB" w14:textId="77777777" w:rsidR="00D23D8E" w:rsidRPr="004372EC" w:rsidRDefault="00D23D8E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275B80" w14:textId="77777777" w:rsidR="00D23D8E" w:rsidRPr="004372EC" w:rsidRDefault="00D23D8E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372E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75EE41BF" w14:textId="60BEA204" w:rsidR="00D23D8E" w:rsidRPr="004372EC" w:rsidRDefault="00D23D8E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2D27" w14:textId="77777777" w:rsidR="00D23D8E" w:rsidRDefault="00D23D8E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38CA" w14:paraId="464338A9" w14:textId="77777777" w:rsidTr="00D23D8E">
        <w:trPr>
          <w:trHeight w:val="257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4D4" w14:textId="4148B26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1.2 </w:t>
            </w:r>
            <w:r w:rsidR="00AB0BB4" w:rsidRPr="00AB0BB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Основные понятия и законы гидродинамики</w:t>
            </w:r>
          </w:p>
          <w:p w14:paraId="0AA842AC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8929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F172" w14:textId="741CA93D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4627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38CA" w14:paraId="1E77A746" w14:textId="77777777" w:rsidTr="00D23D8E">
        <w:trPr>
          <w:trHeight w:val="464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73DA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7E59" w14:textId="20626678" w:rsidR="005B38CA" w:rsidRDefault="00AB0BB4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Турбулентность и ее основные статические характеристики. Элементарный расход. Напорное и безнапорное движение. Истечение жидкостей из отверстий и насадок. Гидравлический удар в трубах. Уравнение Бернулли. Физический смысл и графическая интерпретация уравнения Бернулли. Режимы движения жидкостей. Закон распределения скоростей.</w:t>
            </w:r>
            <w:r w:rsidRPr="00AB0BB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r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06BB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B14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7917BB41" w14:textId="77777777" w:rsidR="005B38CA" w:rsidRDefault="00530D6E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5B38CA" w14:paraId="3528EB58" w14:textId="77777777" w:rsidTr="00D23D8E">
        <w:trPr>
          <w:trHeight w:val="173"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E93D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CDEF" w14:textId="77777777" w:rsidR="005B38CA" w:rsidRPr="005A6060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  <w:p w14:paraId="24011E92" w14:textId="14E3DBE5" w:rsidR="005B38CA" w:rsidRDefault="005B38CA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1768D">
              <w:rPr>
                <w:rFonts w:ascii="Times New Roman" w:hAnsi="Times New Roman"/>
                <w:b/>
                <w:iCs/>
                <w:sz w:val="24"/>
                <w:szCs w:val="24"/>
              </w:rPr>
              <w:t>ПП.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B0BB4"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Методика расчета коротких и длинных трубопроводов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="00AB0BB4">
              <w:t xml:space="preserve"> </w:t>
            </w:r>
            <w:r w:rsidR="00AB0BB4"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  <w:p w14:paraId="59FE8B39" w14:textId="5D488CAF" w:rsidR="005B38CA" w:rsidRDefault="005B38CA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1768D">
              <w:rPr>
                <w:rFonts w:ascii="Times New Roman" w:hAnsi="Times New Roman"/>
                <w:b/>
                <w:iCs/>
                <w:sz w:val="24"/>
                <w:szCs w:val="24"/>
              </w:rPr>
              <w:t>ПП.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B0BB4"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Методика подбора элементов системы водоснабжения</w:t>
            </w:r>
            <w:r w:rsid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AB0BB4"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EECA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E87021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72229D64" w14:textId="77777777" w:rsidR="005B38CA" w:rsidRDefault="005B38CA" w:rsidP="00BE04B3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14:paraId="34FD0BD3" w14:textId="77777777" w:rsidR="005B38CA" w:rsidRDefault="005B38C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794A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0BB4" w14:paraId="6BA912E5" w14:textId="77777777" w:rsidTr="001C2962">
        <w:trPr>
          <w:trHeight w:val="699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7276C3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AB0BB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1.3. Насосы, </w:t>
            </w:r>
            <w:r w:rsidRPr="00AB0BB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гидромоторы и вентиляторы</w:t>
            </w:r>
          </w:p>
          <w:p w14:paraId="7DD9522D" w14:textId="45BD3B3C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85EE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BF6C" w14:textId="0A958492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E46268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6FA01741" w14:textId="77777777" w:rsidR="00AB0BB4" w:rsidRDefault="00AB0BB4" w:rsidP="00530D6E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04B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830E1F" w14:paraId="5D879B88" w14:textId="77777777" w:rsidTr="00877B53">
        <w:trPr>
          <w:trHeight w:val="1666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6C5D0" w14:textId="77777777" w:rsidR="00830E1F" w:rsidRDefault="00830E1F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19C12" w14:textId="012908E4" w:rsidR="00830E1F" w:rsidRDefault="00830E1F" w:rsidP="00830E1F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Гидравлические машины, классификация и назначение. Насосы их классификация, область применение.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AB0BB4">
              <w:rPr>
                <w:rFonts w:ascii="Times New Roman" w:hAnsi="Times New Roman"/>
                <w:bCs/>
                <w:iCs/>
                <w:sz w:val="24"/>
                <w:szCs w:val="24"/>
              </w:rPr>
              <w:t>Параметры, характеризующие работу насосов. Подача, напор, мощность, КПД. Характеристики насосов.</w:t>
            </w:r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D1516" w14:textId="2489D051" w:rsidR="00830E1F" w:rsidRDefault="00830E1F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ECFD3" w14:textId="77777777" w:rsidR="00830E1F" w:rsidRDefault="00830E1F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B0BB4" w14:paraId="5CF2401F" w14:textId="77777777" w:rsidTr="00D37EE9">
        <w:trPr>
          <w:trHeight w:val="240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68DFE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621E18" w14:textId="23A8A940" w:rsidR="00AB0BB4" w:rsidRDefault="00AB0BB4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  и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ПП)</w:t>
            </w:r>
          </w:p>
          <w:p w14:paraId="2A2949E0" w14:textId="6BB8A4C0" w:rsidR="00AB0BB4" w:rsidRDefault="00AB0BB4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3D0F9" w14:textId="77777777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749594" w14:textId="5C36EBEB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B46A7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B0BB4" w14:paraId="4F6C8F24" w14:textId="77777777" w:rsidTr="00D37EE9">
        <w:trPr>
          <w:trHeight w:val="240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EA721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E5B68" w14:textId="6D884752" w:rsidR="00AB0BB4" w:rsidRPr="005A6060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>
              <w:t xml:space="preserve"> </w:t>
            </w:r>
            <w:r w:rsidRPr="00AB0BB4">
              <w:rPr>
                <w:rFonts w:ascii="Times New Roman" w:hAnsi="Times New Roman"/>
                <w:sz w:val="24"/>
                <w:szCs w:val="24"/>
              </w:rPr>
              <w:t>Подбор центробежных насосов по каталогу для испытания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70556405" w14:textId="202500C3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AF959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B0BB4" w14:paraId="78B4583E" w14:textId="77777777" w:rsidTr="00D37EE9">
        <w:trPr>
          <w:trHeight w:val="240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C40AE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A1C90" w14:textId="7473C459" w:rsidR="00AB0BB4" w:rsidRPr="00AB0BB4" w:rsidRDefault="00AB0BB4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ЛПЗ </w:t>
            </w:r>
            <w:r w:rsidRPr="00AB0BB4">
              <w:rPr>
                <w:rFonts w:ascii="Times New Roman" w:eastAsia="Calibri" w:hAnsi="Times New Roman"/>
                <w:bCs/>
                <w:sz w:val="24"/>
                <w:szCs w:val="24"/>
              </w:rPr>
              <w:t>Испытание центробежных насосов.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2DF6B9D9" w14:textId="469B08F0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48522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B0BB4" w14:paraId="156FE649" w14:textId="77777777" w:rsidTr="00C77D15">
        <w:trPr>
          <w:trHeight w:val="135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A3C22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1B6B2" w14:textId="5384B11A" w:rsidR="00AB0BB4" w:rsidRPr="00AB0BB4" w:rsidRDefault="00AB0BB4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ЛПЗ </w:t>
            </w:r>
            <w:proofErr w:type="spellStart"/>
            <w:r w:rsidRPr="00FB113A">
              <w:rPr>
                <w:rFonts w:ascii="Times New Roman" w:hAnsi="Times New Roman"/>
                <w:sz w:val="24"/>
                <w:szCs w:val="24"/>
              </w:rPr>
              <w:t>Гидроклапаны</w:t>
            </w:r>
            <w:proofErr w:type="spellEnd"/>
            <w:r w:rsidRPr="00FB113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B113A" w:rsidRPr="00FB113A">
              <w:rPr>
                <w:rFonts w:ascii="Times New Roman" w:hAnsi="Times New Roman"/>
                <w:sz w:val="24"/>
                <w:szCs w:val="24"/>
              </w:rPr>
              <w:t>регуляторы, делители и сумматоры потока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525ABC68" w14:textId="44B2BFB2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AB147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B0BB4" w14:paraId="31A5D734" w14:textId="77777777" w:rsidTr="00AB0BB4">
        <w:trPr>
          <w:trHeight w:val="135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809F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A0CEE" w14:textId="45FEDBF1" w:rsidR="00AB0BB4" w:rsidRPr="00FB113A" w:rsidRDefault="00AB0BB4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 w:rsidR="00FB1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B113A">
              <w:rPr>
                <w:rFonts w:ascii="Times New Roman" w:hAnsi="Times New Roman"/>
                <w:sz w:val="24"/>
                <w:szCs w:val="24"/>
              </w:rPr>
              <w:t>Гидрораспеделители</w:t>
            </w:r>
            <w:proofErr w:type="spellEnd"/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2ECEF701" w14:textId="1870E7B5" w:rsidR="00AB0BB4" w:rsidRDefault="00AB0BB4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B475" w14:textId="77777777" w:rsidR="00AB0BB4" w:rsidRDefault="00AB0BB4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5B38CA" w14:paraId="485B2DFC" w14:textId="77777777" w:rsidTr="005B38CA">
        <w:trPr>
          <w:trHeight w:val="20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BBBA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2. Основы теплотехники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BFF0" w14:textId="7CA0D385" w:rsidR="005B38CA" w:rsidRDefault="00A71194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D35" w14:textId="77777777" w:rsidR="005B38CA" w:rsidRDefault="005B38C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C2962" w14:paraId="227577BD" w14:textId="77777777" w:rsidTr="008B594A">
        <w:trPr>
          <w:trHeight w:val="20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90AEA" w14:textId="3CD8A91B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Тема 2.1. Основные понятия и законы термодинамики </w:t>
            </w: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5ADF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E8C4" w14:textId="4EB3AD65" w:rsidR="001C2962" w:rsidRDefault="001C2962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4732F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08438C99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01</w:t>
            </w:r>
          </w:p>
        </w:tc>
      </w:tr>
      <w:tr w:rsidR="001C2962" w14:paraId="0C521B19" w14:textId="77777777" w:rsidTr="008B594A">
        <w:trPr>
          <w:trHeight w:val="20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F634E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B5BF" w14:textId="7516F63B" w:rsidR="001C2962" w:rsidRDefault="001C2962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Основные понятия и определения технической термодинамики, I-й </w:t>
            </w:r>
            <w:proofErr w:type="gramStart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закон  термодинамики</w:t>
            </w:r>
            <w:proofErr w:type="gramEnd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</w:t>
            </w:r>
            <w:proofErr w:type="gramStart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Смесь  газов</w:t>
            </w:r>
            <w:proofErr w:type="gramEnd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. Теплоёмкость. Термодинамический процесс. Законы термодинамики.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3189" w14:textId="77777777" w:rsidR="001C2962" w:rsidRDefault="001C2962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223BE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C2962" w14:paraId="714B8BD9" w14:textId="77777777" w:rsidTr="008B594A">
        <w:trPr>
          <w:trHeight w:val="450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E65736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AC973F" w14:textId="77777777" w:rsidR="001C2962" w:rsidRPr="001C2962" w:rsidRDefault="001C2962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C29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 (ЛПЗ и ПП)</w:t>
            </w:r>
          </w:p>
          <w:p w14:paraId="1F33238E" w14:textId="2B496F8A" w:rsidR="001C2962" w:rsidRPr="001C2962" w:rsidRDefault="001C2962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C29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ЛПЗ </w:t>
            </w:r>
            <w:r w:rsidRPr="001C2962">
              <w:rPr>
                <w:rFonts w:ascii="Times New Roman" w:hAnsi="Times New Roman"/>
                <w:iCs/>
                <w:sz w:val="24"/>
                <w:szCs w:val="24"/>
              </w:rPr>
              <w:t>Приборы и методы определения теплоемкости твердых тел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7C5FF" w14:textId="77777777" w:rsidR="001C2962" w:rsidRPr="00FB113A" w:rsidRDefault="001C2962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C471F56" w14:textId="6FACBCEB" w:rsidR="001C2962" w:rsidRDefault="004372EC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1A37F15" w14:textId="2BE7E9A7" w:rsidR="001C2962" w:rsidRPr="00FB113A" w:rsidRDefault="001C2962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F325A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C2962" w14:paraId="141D68E3" w14:textId="77777777" w:rsidTr="008B594A">
        <w:trPr>
          <w:trHeight w:val="450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B56D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left w:val="single" w:sz="4" w:space="0" w:color="auto"/>
              <w:right w:val="single" w:sz="4" w:space="0" w:color="auto"/>
            </w:tcBorders>
          </w:tcPr>
          <w:p w14:paraId="0CD8CB20" w14:textId="74223E58" w:rsidR="001C2962" w:rsidRP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C29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ЛПЗ </w:t>
            </w:r>
            <w:r w:rsidRPr="001C2962">
              <w:rPr>
                <w:rFonts w:ascii="Times New Roman" w:hAnsi="Times New Roman"/>
                <w:iCs/>
                <w:sz w:val="24"/>
                <w:szCs w:val="24"/>
              </w:rPr>
              <w:t>Приборы и методы определения теплоемкости воздуха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Pr="001C2962">
              <w:rPr>
                <w:rFonts w:ascii="Times New Roman" w:hAnsi="Times New Roman"/>
                <w:iCs/>
                <w:sz w:val="24"/>
                <w:szCs w:val="24"/>
              </w:rPr>
              <w:t xml:space="preserve"> водяного пара.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54AC3" w14:textId="1CC69587" w:rsidR="001C2962" w:rsidRPr="00FB113A" w:rsidRDefault="004372EC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372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0743" w14:textId="77777777" w:rsidR="001C2962" w:rsidRDefault="001C2962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3C921975" w14:textId="77777777" w:rsidTr="006812FE">
        <w:trPr>
          <w:trHeight w:val="20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C11302" w14:textId="6002FE0B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2.2. Термические циклы тепловых машин</w:t>
            </w: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F4D7" w14:textId="77777777" w:rsidR="00FB113A" w:rsidRPr="001C2962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C29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007" w14:textId="01A8AED9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A8C0CD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2AF96485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02</w:t>
            </w:r>
          </w:p>
        </w:tc>
      </w:tr>
      <w:tr w:rsidR="00FB113A" w14:paraId="32FD1318" w14:textId="77777777" w:rsidTr="006812FE">
        <w:trPr>
          <w:trHeight w:val="135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780DC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A41" w14:textId="77777777" w:rsidR="00FB113A" w:rsidRPr="00FB113A" w:rsidRDefault="00FB113A" w:rsidP="00FB113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Круговые процессы. Работа, внутренняя энергия, энтальпия, энтропия газов.</w:t>
            </w:r>
          </w:p>
          <w:p w14:paraId="7ED54296" w14:textId="515BFF4A" w:rsidR="00FB113A" w:rsidRDefault="00FB113A" w:rsidP="00FB113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Круговые процессы и циклы. Прямой и </w:t>
            </w:r>
            <w:proofErr w:type="gramStart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обратный  цикл</w:t>
            </w:r>
            <w:proofErr w:type="gramEnd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Термический КПД цикла и </w:t>
            </w:r>
            <w:proofErr w:type="gramStart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холодильный  коэффициент</w:t>
            </w:r>
            <w:proofErr w:type="gramEnd"/>
            <w:r w:rsidRPr="00FB113A">
              <w:rPr>
                <w:rFonts w:ascii="Times New Roman" w:hAnsi="Times New Roman"/>
                <w:bCs/>
                <w:iCs/>
                <w:sz w:val="24"/>
                <w:szCs w:val="24"/>
              </w:rPr>
              <w:t>. Прямой обратный цикл Карно. Идеальные циклы поршневых двигателей внутреннего сгорания.</w:t>
            </w:r>
            <w:r w:rsidR="00830E1F" w:rsidRPr="00830E1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Компрессоры и компрессорные установки. Водяной пар и влажный воздух</w:t>
            </w:r>
            <w:r w:rsidR="001C29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="001C2962" w:rsidRPr="001C2962">
              <w:rPr>
                <w:rFonts w:ascii="Times New Roman" w:hAnsi="Times New Roman"/>
                <w:bCs/>
                <w:iCs/>
                <w:sz w:val="24"/>
                <w:szCs w:val="24"/>
              </w:rPr>
              <w:t>(МДК.01.02. Подготовка тракторов и сельскохозяйственных машин и механизмов к работе)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88374" w14:textId="77777777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7E8DD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50CF7FC9" w14:textId="77777777" w:rsidTr="00FB113A">
        <w:trPr>
          <w:trHeight w:val="399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24B06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9E8A3" w14:textId="16ABD33E" w:rsidR="00FB113A" w:rsidRPr="00FB113A" w:rsidRDefault="00FB113A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A6060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(ЛПЗ и ПП)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E35EF" w14:textId="36C87C62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7BA36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3BD3CD1E" w14:textId="77777777" w:rsidTr="00306917">
        <w:trPr>
          <w:trHeight w:val="222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CA276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6D0B" w14:textId="29624CCE" w:rsidR="00FB113A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 w:rsidR="00FB1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13A" w:rsidRPr="00FB113A">
              <w:rPr>
                <w:rFonts w:ascii="Times New Roman" w:hAnsi="Times New Roman"/>
                <w:sz w:val="24"/>
                <w:szCs w:val="24"/>
              </w:rPr>
              <w:t>Идеальные циклы поршневых ДВС.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4A713994" w14:textId="6BA9F472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AC2E5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3BE51F19" w14:textId="77777777" w:rsidTr="00306917">
        <w:trPr>
          <w:trHeight w:val="222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D08A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D1367" w14:textId="09FD9982" w:rsidR="00FB113A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 w:rsidR="00FB1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</w:rPr>
              <w:t xml:space="preserve">Диаграмма 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</w:rPr>
              <w:t xml:space="preserve"> водяного пара.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00DE2506" w14:textId="7213A5AF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F90C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2AFFE5D0" w14:textId="77777777" w:rsidTr="00306917">
        <w:trPr>
          <w:trHeight w:val="222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6C9F0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DDD72" w14:textId="2D17D66D" w:rsidR="00FB113A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 w:rsidR="00FB1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13A" w:rsidRPr="00FB113A">
              <w:rPr>
                <w:rFonts w:ascii="Times New Roman" w:hAnsi="Times New Roman"/>
                <w:bCs/>
                <w:sz w:val="24"/>
                <w:szCs w:val="24"/>
              </w:rPr>
              <w:t>Теоретическое моделирование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61852F69" w14:textId="76C8168B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8B68C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FB113A" w14:paraId="668024CF" w14:textId="77777777" w:rsidTr="00AE661F">
        <w:trPr>
          <w:trHeight w:val="222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24F2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61D3A" w14:textId="075F2B34" w:rsidR="00FB113A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ЛПЗ</w:t>
            </w:r>
            <w:r w:rsidR="00FB113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B113A" w:rsidRPr="00FB113A">
              <w:rPr>
                <w:rFonts w:ascii="Times New Roman" w:hAnsi="Times New Roman"/>
                <w:sz w:val="24"/>
                <w:szCs w:val="24"/>
              </w:rPr>
              <w:t>Экспериментальная проверка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590BEE38" w14:textId="7515C8F4" w:rsidR="00FB113A" w:rsidRDefault="00FB113A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45E" w14:textId="77777777" w:rsidR="00FB113A" w:rsidRDefault="00FB113A" w:rsidP="00A1639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1768D" w14:paraId="2D738F25" w14:textId="77777777" w:rsidTr="00A93B04">
        <w:trPr>
          <w:trHeight w:val="271"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A947F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Тема 2.3. Основные виды теплообмена </w:t>
            </w:r>
          </w:p>
          <w:p w14:paraId="784F8BBF" w14:textId="1EB126C2" w:rsidR="00D1768D" w:rsidRPr="00FB113A" w:rsidRDefault="00D1768D" w:rsidP="00FB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FB113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Котельные установки</w:t>
            </w:r>
          </w:p>
          <w:p w14:paraId="4058AC4F" w14:textId="07B3B5C4" w:rsidR="00D1768D" w:rsidRDefault="00D1768D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2439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6A28" w14:textId="77777777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67D5D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 1.2, ПК 1.5 </w:t>
            </w:r>
          </w:p>
          <w:p w14:paraId="68D423F0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01</w:t>
            </w:r>
          </w:p>
        </w:tc>
      </w:tr>
      <w:tr w:rsidR="00D1768D" w14:paraId="66F74F9A" w14:textId="77777777" w:rsidTr="00E26EFF">
        <w:trPr>
          <w:trHeight w:val="562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4759EE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FF6705" w14:textId="77777777" w:rsidR="00D1768D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FB113A">
              <w:rPr>
                <w:rFonts w:ascii="Times New Roman" w:hAnsi="Times New Roman"/>
                <w:iCs/>
                <w:sz w:val="24"/>
                <w:szCs w:val="24"/>
              </w:rPr>
              <w:t>Основные понятия и определения процесса теплообмена. Теплопроводимость.</w:t>
            </w:r>
          </w:p>
          <w:p w14:paraId="04D6D8C5" w14:textId="77777777" w:rsidR="00D1768D" w:rsidRDefault="00D1768D" w:rsidP="00A16392">
            <w:pPr>
              <w:spacing w:after="0" w:line="240" w:lineRule="auto"/>
            </w:pPr>
            <w:r w:rsidRPr="00FB113A">
              <w:rPr>
                <w:rFonts w:ascii="Times New Roman" w:eastAsia="Calibri" w:hAnsi="Times New Roman"/>
                <w:bCs/>
                <w:sz w:val="24"/>
                <w:szCs w:val="24"/>
              </w:rPr>
              <w:t>Теплопередача и теплообменные аппараты.</w:t>
            </w:r>
            <w:r>
              <w:t xml:space="preserve"> </w:t>
            </w:r>
          </w:p>
          <w:p w14:paraId="26CB1F00" w14:textId="0F9FE9BE" w:rsidR="00D1768D" w:rsidRPr="00FB113A" w:rsidRDefault="00D1768D" w:rsidP="00A1639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D1768D">
              <w:rPr>
                <w:rFonts w:ascii="Times New Roman" w:eastAsia="Calibri" w:hAnsi="Times New Roman"/>
                <w:bCs/>
                <w:sz w:val="24"/>
                <w:szCs w:val="24"/>
              </w:rPr>
              <w:t>Котельные установки. Водогрейные и паровые котлы, водонагреватели. Тепловой баланс и КПД котельных агрегатов.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11977" w14:textId="769D9DCB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ADB98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68D" w14:paraId="78EA1814" w14:textId="77777777" w:rsidTr="007608E7">
        <w:trPr>
          <w:trHeight w:val="162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4112C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90F5" w14:textId="14CA73A0" w:rsidR="00D1768D" w:rsidRDefault="00D1768D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0E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в</w:t>
            </w:r>
            <w:r w:rsidRPr="00D1768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том числе практических занятий и лабораторных работ (ЛПЗ и ПП)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D0E41" w14:textId="77777777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881D7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68D" w14:paraId="5D0A8B54" w14:textId="77777777" w:rsidTr="007608E7">
        <w:trPr>
          <w:trHeight w:val="158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ACCB6" w14:textId="77777777" w:rsidR="00D1768D" w:rsidRPr="00FB113A" w:rsidRDefault="00D1768D" w:rsidP="00FB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A76" w14:textId="1D5764D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0E1F">
              <w:rPr>
                <w:rFonts w:ascii="Times New Roman" w:hAnsi="Times New Roman"/>
                <w:b/>
                <w:iCs/>
                <w:sz w:val="24"/>
                <w:szCs w:val="24"/>
              </w:rPr>
              <w:t>ЛПЗ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30E1F">
              <w:rPr>
                <w:rFonts w:ascii="Times New Roman" w:hAnsi="Times New Roman"/>
                <w:bCs/>
                <w:iCs/>
                <w:sz w:val="24"/>
                <w:szCs w:val="24"/>
              </w:rPr>
              <w:t>Технические расчёты теплообменных аппаратов и подбор их по каталогу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547B7A43" w14:textId="2D674909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3B6D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68D" w14:paraId="2B5B1155" w14:textId="77777777" w:rsidTr="007608E7">
        <w:trPr>
          <w:trHeight w:val="158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00156" w14:textId="77777777" w:rsidR="00D1768D" w:rsidRPr="00FB113A" w:rsidRDefault="00D1768D" w:rsidP="00FB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8B1" w14:textId="62B1BB11" w:rsidR="00D1768D" w:rsidRDefault="00D1768D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0E1F">
              <w:rPr>
                <w:rFonts w:ascii="Times New Roman" w:hAnsi="Times New Roman"/>
                <w:b/>
                <w:iCs/>
                <w:sz w:val="24"/>
                <w:szCs w:val="24"/>
              </w:rPr>
              <w:t>ЛПЗ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30E1F">
              <w:rPr>
                <w:rFonts w:ascii="Times New Roman" w:hAnsi="Times New Roman"/>
                <w:bCs/>
                <w:iCs/>
                <w:sz w:val="24"/>
                <w:szCs w:val="24"/>
              </w:rPr>
              <w:t>Анализ устройства и работа котла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0075F03C" w14:textId="6E69B1D0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DF0C8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68D" w14:paraId="3CFCFF83" w14:textId="77777777" w:rsidTr="007608E7">
        <w:trPr>
          <w:trHeight w:val="158"/>
        </w:trPr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4C5AA" w14:textId="77777777" w:rsidR="00D1768D" w:rsidRPr="00FB113A" w:rsidRDefault="00D1768D" w:rsidP="00FB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827" w14:textId="512DCB27" w:rsidR="00D1768D" w:rsidRDefault="00D1768D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0E1F">
              <w:rPr>
                <w:rFonts w:ascii="Times New Roman" w:hAnsi="Times New Roman"/>
                <w:b/>
                <w:iCs/>
                <w:sz w:val="24"/>
                <w:szCs w:val="24"/>
              </w:rPr>
              <w:t>ЛПЗ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30E1F">
              <w:rPr>
                <w:rFonts w:ascii="Times New Roman" w:hAnsi="Times New Roman"/>
                <w:bCs/>
                <w:iCs/>
                <w:sz w:val="24"/>
                <w:szCs w:val="24"/>
              </w:rPr>
              <w:t>Работа с измерительными приборами</w:t>
            </w:r>
          </w:p>
        </w:tc>
        <w:tc>
          <w:tcPr>
            <w:tcW w:w="767" w:type="pct"/>
            <w:tcBorders>
              <w:left w:val="single" w:sz="4" w:space="0" w:color="auto"/>
              <w:right w:val="single" w:sz="4" w:space="0" w:color="auto"/>
            </w:tcBorders>
          </w:tcPr>
          <w:p w14:paraId="40AFD180" w14:textId="67D77DB5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4F378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68D" w14:paraId="0CD1E9F5" w14:textId="77777777" w:rsidTr="00873724">
        <w:trPr>
          <w:trHeight w:val="158"/>
        </w:trPr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11EA" w14:textId="77777777" w:rsidR="00D1768D" w:rsidRPr="00FB113A" w:rsidRDefault="00D1768D" w:rsidP="00FB11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293B" w14:textId="6C83C52F" w:rsidR="00D1768D" w:rsidRDefault="00D1768D" w:rsidP="00A16392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0E1F">
              <w:rPr>
                <w:rFonts w:ascii="Times New Roman" w:hAnsi="Times New Roman"/>
                <w:b/>
                <w:iCs/>
                <w:sz w:val="24"/>
                <w:szCs w:val="24"/>
              </w:rPr>
              <w:t>ЛПЗ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830E1F">
              <w:rPr>
                <w:rFonts w:ascii="Times New Roman" w:hAnsi="Times New Roman"/>
                <w:bCs/>
                <w:iCs/>
                <w:sz w:val="24"/>
                <w:szCs w:val="24"/>
              </w:rPr>
              <w:t>Техника безопасности</w:t>
            </w:r>
          </w:p>
        </w:tc>
        <w:tc>
          <w:tcPr>
            <w:tcW w:w="7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937F" w14:textId="50FE806A" w:rsidR="00D1768D" w:rsidRDefault="00D1768D" w:rsidP="00A163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1E2" w14:textId="77777777" w:rsidR="00D1768D" w:rsidRDefault="00D1768D" w:rsidP="00A163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38CA" w14:paraId="5483B91C" w14:textId="77777777" w:rsidTr="005B38CA">
        <w:trPr>
          <w:trHeight w:val="20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99E3" w14:textId="77777777" w:rsidR="005B38CA" w:rsidRDefault="005B38CA" w:rsidP="00A16392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="00D23D8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в форме зачета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9B7" w14:textId="5258A9C4" w:rsidR="005B38CA" w:rsidRDefault="00D1768D" w:rsidP="00A163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5990" w14:textId="77777777" w:rsidR="005B38CA" w:rsidRDefault="005B38CA" w:rsidP="00A163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38CA" w14:paraId="4B9A9718" w14:textId="77777777" w:rsidTr="005B38CA">
        <w:trPr>
          <w:trHeight w:val="20"/>
        </w:trPr>
        <w:tc>
          <w:tcPr>
            <w:tcW w:w="3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522B" w14:textId="77777777" w:rsidR="005B38CA" w:rsidRDefault="005B38CA" w:rsidP="00A16392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426" w14:textId="77777777" w:rsidR="005B38CA" w:rsidRDefault="005B38CA" w:rsidP="00A1639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831" w14:textId="77777777" w:rsidR="005B38CA" w:rsidRDefault="005B38CA" w:rsidP="00A163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04A33EA7" w14:textId="77777777" w:rsidR="004118F4" w:rsidRDefault="004118F4" w:rsidP="004118F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05A7325C" w14:textId="77777777" w:rsidR="004118F4" w:rsidRDefault="004118F4" w:rsidP="004118F4">
      <w:pPr>
        <w:spacing w:after="0" w:line="240" w:lineRule="auto"/>
        <w:ind w:firstLine="709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7A43B4E8" w14:textId="77777777" w:rsidR="004118F4" w:rsidRDefault="004118F4" w:rsidP="004118F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12801F0C" w14:textId="77777777" w:rsidR="004118F4" w:rsidRDefault="004118F4" w:rsidP="004118F4">
      <w:pPr>
        <w:spacing w:after="0" w:line="240" w:lineRule="auto"/>
        <w:rPr>
          <w:rFonts w:ascii="Times New Roman" w:hAnsi="Times New Roman"/>
          <w:sz w:val="24"/>
          <w:szCs w:val="24"/>
        </w:rPr>
        <w:sectPr w:rsidR="004118F4" w:rsidSect="005B38CA">
          <w:pgSz w:w="16838" w:h="11906" w:orient="landscape"/>
          <w:pgMar w:top="993" w:right="1134" w:bottom="851" w:left="1134" w:header="709" w:footer="709" w:gutter="0"/>
          <w:cols w:space="720"/>
        </w:sectPr>
      </w:pPr>
    </w:p>
    <w:p w14:paraId="5833BF16" w14:textId="77777777" w:rsidR="004118F4" w:rsidRDefault="004118F4" w:rsidP="004118F4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lastRenderedPageBreak/>
        <w:t>3. УСЛОВИЯ РЕАЛИЗАЦИИ УЧЕБНОЙ ДИСЦИПЛИНЫ</w:t>
      </w:r>
    </w:p>
    <w:p w14:paraId="5436A3E1" w14:textId="77777777" w:rsidR="004118F4" w:rsidRDefault="004118F4" w:rsidP="004118F4">
      <w:pPr>
        <w:spacing w:after="0"/>
        <w:ind w:left="1353"/>
        <w:contextualSpacing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</w:p>
    <w:p w14:paraId="4F39D65D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8E18FA3" w14:textId="77777777" w:rsidR="004118F4" w:rsidRDefault="00D23D8E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Мастерская </w:t>
      </w:r>
      <w:r w:rsidR="004118F4" w:rsidRPr="009668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4118F4" w:rsidRPr="009668EB">
        <w:rPr>
          <w:rFonts w:ascii="Times New Roman" w:hAnsi="Times New Roman"/>
          <w:bCs/>
          <w:color w:val="000000"/>
          <w:sz w:val="24"/>
          <w:szCs w:val="24"/>
        </w:rPr>
        <w:t>«</w:t>
      </w:r>
      <w:proofErr w:type="gramEnd"/>
      <w:r w:rsidR="004118F4" w:rsidRPr="009668EB">
        <w:rPr>
          <w:rFonts w:ascii="Times New Roman" w:hAnsi="Times New Roman"/>
          <w:bCs/>
          <w:color w:val="000000"/>
          <w:sz w:val="24"/>
          <w:szCs w:val="24"/>
        </w:rPr>
        <w:t>Гидравлики и теплотехники»,</w:t>
      </w:r>
      <w:r w:rsidR="004118F4">
        <w:rPr>
          <w:rFonts w:ascii="Times New Roman" w:hAnsi="Times New Roman"/>
          <w:bCs/>
          <w:sz w:val="24"/>
          <w:szCs w:val="24"/>
        </w:rPr>
        <w:t xml:space="preserve"> </w:t>
      </w:r>
      <w:r w:rsidR="004118F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оснащенная необходимым для реализации программы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учебной дисциплины оборудованием</w:t>
      </w:r>
      <w:r w:rsidR="004118F4">
        <w:rPr>
          <w:rFonts w:ascii="Times New Roman" w:eastAsiaTheme="minorHAnsi" w:hAnsi="Times New Roman"/>
          <w:bCs/>
          <w:i/>
          <w:sz w:val="24"/>
          <w:szCs w:val="24"/>
          <w:lang w:eastAsia="en-US"/>
        </w:rPr>
        <w:t>.</w:t>
      </w:r>
    </w:p>
    <w:p w14:paraId="005068F7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</w:p>
    <w:p w14:paraId="27D76BE0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0E52474C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14:paraId="0585E516" w14:textId="77777777" w:rsidR="004118F4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7CB2327D" w14:textId="77777777" w:rsidR="004118F4" w:rsidRPr="005A6060" w:rsidRDefault="004118F4" w:rsidP="004118F4">
      <w:pPr>
        <w:suppressAutoHyphens/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A6060">
        <w:rPr>
          <w:rFonts w:ascii="Times New Roman" w:eastAsiaTheme="minorHAnsi" w:hAnsi="Times New Roman"/>
          <w:b/>
          <w:sz w:val="24"/>
          <w:szCs w:val="24"/>
          <w:lang w:eastAsia="en-US"/>
        </w:rPr>
        <w:t>3.2.1. Основные печатные издания</w:t>
      </w:r>
    </w:p>
    <w:p w14:paraId="5B47D9C6" w14:textId="7E5266DD" w:rsidR="004118F4" w:rsidRPr="005A6060" w:rsidRDefault="004118F4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bookmarkStart w:id="0" w:name="_Hlk103096055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 Суэтина Т. А</w:t>
      </w:r>
      <w:bookmarkEnd w:id="0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Основы гидравлики и теплотехники: учебник для СПО/ Т. А Суэтина. </w:t>
      </w:r>
      <w:proofErr w:type="gram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А.Н</w:t>
      </w:r>
      <w:proofErr w:type="gram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Румянцева., </w:t>
      </w:r>
      <w:proofErr w:type="gram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Т.В</w:t>
      </w:r>
      <w:proofErr w:type="gram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Артемьева., Е. Ю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Жажа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– М: «Академия», 202</w:t>
      </w:r>
      <w:r w:rsidR="008137AF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4</w:t>
      </w: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– 240 с.</w:t>
      </w:r>
    </w:p>
    <w:p w14:paraId="6E7A5E37" w14:textId="760227FC" w:rsidR="004118F4" w:rsidRPr="005A6060" w:rsidRDefault="004118F4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Замалеев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З. Х. Основы гидравлики и теплотехники: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З. Х.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Замалеев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В. Н. Посохин, В. М.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Чефанов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Санкт-Петербург: Лань, 202</w:t>
      </w:r>
      <w:r w:rsidR="00526909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5</w:t>
      </w: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352 с. — ISBN 978-5-8114-6644-3</w:t>
      </w:r>
    </w:p>
    <w:p w14:paraId="677D434A" w14:textId="77777777" w:rsidR="004118F4" w:rsidRPr="005A6060" w:rsidRDefault="004118F4" w:rsidP="004118F4">
      <w:pPr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14:paraId="4B8B4985" w14:textId="77777777" w:rsidR="004118F4" w:rsidRPr="005A6060" w:rsidRDefault="004118F4" w:rsidP="004118F4">
      <w:pPr>
        <w:ind w:firstLine="709"/>
        <w:contextualSpacing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5A6060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3.2.2. Основные электронные издания </w:t>
      </w:r>
    </w:p>
    <w:p w14:paraId="399052C7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1.Замалеев, З. Х. Основы гидравлики и теплотехники: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З. Х.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Замалеев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В. Н. Посохин, В. М.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Чефанов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Санкт-Петербург: Лань, 2020. — 352 с. — ISBN 978-5-8114-6644-3. — Текст: электронный // Лань: электронно-библиотечная система. — URL: </w:t>
      </w:r>
      <w:hyperlink r:id="rId5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https://e.lanbook.com/book/151198</w:t>
        </w:r>
      </w:hyperlink>
    </w:p>
    <w:p w14:paraId="70C45F80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2.Пташкина-Гирина, О. С. Основы гидравлики: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О. С. Пташкина-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Гирина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О. С. Волкова. — 2-е изд., стер. — Санкт-Петербург: Лань, 2021. — 192 с. — ISBN 978-5-8114-8619-9. — Текст: электронный // Лань: электронно-библиотечная система. — URL: </w:t>
      </w:r>
      <w:hyperlink r:id="rId6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https://e.lanbook.com/book/179044</w:t>
        </w:r>
      </w:hyperlink>
    </w:p>
    <w:p w14:paraId="3890AF15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3.Крестин, Е. А. Гидравлика. Практикум: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Е. А. Крестин, И. Е. Крестин. — Санкт-Петербург: Лань, 2020. — 320 с. — ISBN 978-5-8114-6572-9. — Текст: электронный // Лань: электронно-библиотечная система. — URL: </w:t>
      </w:r>
      <w:hyperlink r:id="rId7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https://e.lanbook.com/book/148960</w:t>
        </w:r>
      </w:hyperlink>
    </w:p>
    <w:p w14:paraId="21997C97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4.Моргунов, К. П. Гидравлика: учебник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К. П. Моргунов. — Санкт-Петербург: Лань, 2020. — 280 с. — ISBN 978-5-8114-6565-1. — Текст: электронный // Лань: электронно-библиотечная система. — URL: </w:t>
      </w:r>
      <w:hyperlink r:id="rId8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https://e.lanbook.com/book/148966</w:t>
        </w:r>
      </w:hyperlink>
    </w:p>
    <w:p w14:paraId="184D7D08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eastAsia="Calibri" w:hAnsi="Times New Roman"/>
          <w:color w:val="0563C1"/>
          <w:sz w:val="24"/>
          <w:szCs w:val="24"/>
          <w:u w:val="single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 5.Дерюгин, В. В. Тепломассообмен: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Дерюгин, В. Ф. Васильев, У. В. М. — Санкт-Петербург: Лань, 2020. — 240 с. — ISBN 978-5-8114-6648-1. — Текст: электронный // Лань: электронно-библиотечная система. — URL: </w:t>
      </w:r>
      <w:hyperlink r:id="rId9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https://e.lanbook.com/book/151202</w:t>
        </w:r>
      </w:hyperlink>
    </w:p>
    <w:p w14:paraId="6FC25D04" w14:textId="77777777" w:rsidR="004118F4" w:rsidRPr="005A6060" w:rsidRDefault="004118F4" w:rsidP="004118F4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A6060">
        <w:rPr>
          <w:rFonts w:ascii="Times New Roman" w:hAnsi="Times New Roman"/>
          <w:sz w:val="24"/>
          <w:szCs w:val="24"/>
        </w:rPr>
        <w:t xml:space="preserve">6.Гусев, А. А.  Основы гидравлики: учебник для среднего профессионального образования / А. А. Гусев. — 3-е изд., </w:t>
      </w:r>
      <w:proofErr w:type="spellStart"/>
      <w:r w:rsidRPr="005A6060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5A6060">
        <w:rPr>
          <w:rFonts w:ascii="Times New Roman" w:hAnsi="Times New Roman"/>
          <w:sz w:val="24"/>
          <w:szCs w:val="24"/>
        </w:rPr>
        <w:t>.</w:t>
      </w:r>
      <w:proofErr w:type="gramEnd"/>
      <w:r w:rsidRPr="005A6060">
        <w:rPr>
          <w:rFonts w:ascii="Times New Roman" w:hAnsi="Times New Roman"/>
          <w:sz w:val="24"/>
          <w:szCs w:val="24"/>
        </w:rPr>
        <w:t xml:space="preserve"> и доп. — Москва: Издательство </w:t>
      </w:r>
      <w:proofErr w:type="spellStart"/>
      <w:r w:rsidRPr="005A6060">
        <w:rPr>
          <w:rFonts w:ascii="Times New Roman" w:hAnsi="Times New Roman"/>
          <w:sz w:val="24"/>
          <w:szCs w:val="24"/>
        </w:rPr>
        <w:t>Юрайт</w:t>
      </w:r>
      <w:proofErr w:type="spellEnd"/>
      <w:r w:rsidRPr="005A6060">
        <w:rPr>
          <w:rFonts w:ascii="Times New Roman" w:hAnsi="Times New Roman"/>
          <w:sz w:val="24"/>
          <w:szCs w:val="24"/>
        </w:rPr>
        <w:t xml:space="preserve">, 2022. — 218 с. — (Профессиональное образование). — ISBN 978-5-534-07761-2. — Текст: </w:t>
      </w:r>
      <w:r w:rsidRPr="005A6060">
        <w:rPr>
          <w:rFonts w:ascii="Times New Roman" w:hAnsi="Times New Roman"/>
          <w:sz w:val="24"/>
          <w:szCs w:val="24"/>
        </w:rPr>
        <w:lastRenderedPageBreak/>
        <w:t xml:space="preserve">электронный // Образовательная платформа </w:t>
      </w:r>
      <w:proofErr w:type="spellStart"/>
      <w:r w:rsidRPr="005A6060">
        <w:rPr>
          <w:rFonts w:ascii="Times New Roman" w:hAnsi="Times New Roman"/>
          <w:sz w:val="24"/>
          <w:szCs w:val="24"/>
        </w:rPr>
        <w:t>Юрайт</w:t>
      </w:r>
      <w:proofErr w:type="spellEnd"/>
      <w:r w:rsidRPr="005A6060">
        <w:rPr>
          <w:rFonts w:ascii="Times New Roman" w:hAnsi="Times New Roman"/>
          <w:sz w:val="24"/>
          <w:szCs w:val="24"/>
        </w:rPr>
        <w:t xml:space="preserve"> [сайт]. — URL: https://urait.ru/bcode/489630</w:t>
      </w:r>
    </w:p>
    <w:p w14:paraId="0E775CBD" w14:textId="77777777" w:rsidR="004118F4" w:rsidRPr="005A6060" w:rsidRDefault="004118F4" w:rsidP="004118F4">
      <w:pPr>
        <w:ind w:firstLine="709"/>
        <w:contextualSpacing/>
        <w:jc w:val="both"/>
        <w:rPr>
          <w:rFonts w:ascii="Times New Roman" w:eastAsiaTheme="minorHAnsi" w:hAnsi="Times New Roman"/>
          <w:b/>
          <w:bCs/>
          <w:i/>
          <w:sz w:val="24"/>
          <w:szCs w:val="24"/>
          <w:lang w:eastAsia="en-US"/>
        </w:rPr>
      </w:pPr>
    </w:p>
    <w:p w14:paraId="142D82EC" w14:textId="77777777" w:rsidR="004118F4" w:rsidRPr="005A6060" w:rsidRDefault="004118F4" w:rsidP="004118F4">
      <w:pPr>
        <w:ind w:firstLine="709"/>
        <w:contextualSpacing/>
        <w:jc w:val="both"/>
        <w:rPr>
          <w:rFonts w:ascii="Times New Roman" w:eastAsiaTheme="minorHAnsi" w:hAnsi="Times New Roman"/>
          <w:bCs/>
          <w:i/>
          <w:sz w:val="24"/>
          <w:szCs w:val="24"/>
          <w:lang w:eastAsia="en-US"/>
        </w:rPr>
      </w:pPr>
      <w:r w:rsidRPr="005A6060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3.2.3. Дополнительные источники </w:t>
      </w:r>
      <w:r w:rsidRPr="005A6060">
        <w:rPr>
          <w:rFonts w:ascii="Times New Roman" w:eastAsiaTheme="minorHAnsi" w:hAnsi="Times New Roman"/>
          <w:bCs/>
          <w:sz w:val="24"/>
          <w:szCs w:val="24"/>
          <w:lang w:eastAsia="en-US"/>
        </w:rPr>
        <w:t>(при необходимости)</w:t>
      </w:r>
    </w:p>
    <w:p w14:paraId="31045D6B" w14:textId="77777777" w:rsidR="004118F4" w:rsidRPr="005A6060" w:rsidRDefault="004118F4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1.Пташкина-Гирина, О. С. Основы гидравлики: учебное пособие для спи / О. С. Пташкина-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Гирина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О. С. Волкова. — 2-е изд., стер. — Санкт-Петербург: Лань, 2021. — 192 с. — ISBN 978-5-8114-8619-9. </w:t>
      </w:r>
    </w:p>
    <w:p w14:paraId="0F80A8DE" w14:textId="77777777" w:rsidR="004118F4" w:rsidRPr="005A6060" w:rsidRDefault="004118F4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2.Крестин, Е. А. Гидравлика. Практикум: учебное пособие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Е. А. Крестин, И. Е. Крестин. — Санкт-Петербург: Лань, 2020. — 320 с. — ISBN 978-5-8114-6572-9. — Текст: электронный // Лань: электронно-библиотечная система. — URL: </w:t>
      </w:r>
      <w:hyperlink r:id="rId10" w:history="1">
        <w:r w:rsidRPr="005A6060">
          <w:rPr>
            <w:rStyle w:val="a3"/>
            <w:rFonts w:ascii="Times New Roman" w:eastAsia="Calibri" w:hAnsi="Times New Roman"/>
            <w:color w:val="0563C1"/>
            <w:sz w:val="24"/>
            <w:szCs w:val="24"/>
            <w:shd w:val="clear" w:color="auto" w:fill="FFFFFF"/>
            <w:lang w:eastAsia="en-US"/>
          </w:rPr>
          <w:t>https://e.lanbook.com/book/148960</w:t>
        </w:r>
      </w:hyperlink>
    </w:p>
    <w:p w14:paraId="55DAFBB4" w14:textId="77777777" w:rsidR="004118F4" w:rsidRDefault="004118F4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3.Моргунов, К. П. Гидравлика: учебник для </w:t>
      </w:r>
      <w:proofErr w:type="spellStart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5A6060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К. П. Моргунов. — Санкт-Петербург: Лань, 2020. — 280 с. — ISBN 978-5-8114-6565-1</w:t>
      </w:r>
    </w:p>
    <w:p w14:paraId="4CF704ED" w14:textId="77777777" w:rsidR="00D23D8E" w:rsidRDefault="00D23D8E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14:paraId="3B84DE73" w14:textId="77777777" w:rsidR="00D23D8E" w:rsidRDefault="00D23D8E" w:rsidP="004118F4">
      <w:pPr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Электронные источники</w:t>
      </w:r>
    </w:p>
    <w:p w14:paraId="7356C042" w14:textId="77777777" w:rsidR="00D23D8E" w:rsidRPr="00D23D8E" w:rsidRDefault="00D23D8E" w:rsidP="00D23D8E">
      <w:pPr>
        <w:pStyle w:val="a4"/>
        <w:numPr>
          <w:ilvl w:val="0"/>
          <w:numId w:val="2"/>
        </w:numPr>
        <w:spacing w:after="0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https://rusneb.ru/</w:t>
      </w:r>
    </w:p>
    <w:p w14:paraId="621AA60D" w14:textId="77777777" w:rsidR="004118F4" w:rsidRDefault="004118F4" w:rsidP="004118F4">
      <w:pPr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br w:type="page"/>
      </w:r>
    </w:p>
    <w:p w14:paraId="33612727" w14:textId="77777777" w:rsidR="004118F4" w:rsidRDefault="004118F4" w:rsidP="004118F4">
      <w:pPr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КОНТРОЛЬ И ОЦЕНКА РЕЗУЛЬТАТОВ ОСВОЕНИЯ  </w:t>
      </w:r>
    </w:p>
    <w:p w14:paraId="3127C242" w14:textId="77777777" w:rsidR="004118F4" w:rsidRDefault="004118F4" w:rsidP="004118F4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t>УЧЕБНОЙ ДИСЦИПЛИНЫ</w:t>
      </w:r>
    </w:p>
    <w:p w14:paraId="5D543591" w14:textId="77777777" w:rsidR="004118F4" w:rsidRDefault="004118F4" w:rsidP="004118F4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0"/>
        <w:gridCol w:w="2817"/>
        <w:gridCol w:w="3258"/>
      </w:tblGrid>
      <w:tr w:rsidR="004118F4" w14:paraId="6851D142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E27B" w14:textId="77777777" w:rsidR="004118F4" w:rsidRDefault="004118F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4441" w14:textId="77777777" w:rsidR="004118F4" w:rsidRDefault="004118F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349A" w14:textId="77777777" w:rsidR="004118F4" w:rsidRDefault="004118F4" w:rsidP="00A1639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i/>
                <w:sz w:val="24"/>
                <w:szCs w:val="24"/>
                <w:lang w:eastAsia="en-US"/>
              </w:rPr>
              <w:t>Методы оценки</w:t>
            </w:r>
          </w:p>
        </w:tc>
      </w:tr>
      <w:tr w:rsidR="004118F4" w14:paraId="5B4F6760" w14:textId="77777777" w:rsidTr="00A16392"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BE99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законы гидростатики, кинематики и динамики движущихся потоков;</w:t>
            </w:r>
          </w:p>
          <w:p w14:paraId="13FDC375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движения жидкостей и газов по трубам (трубопроводам);</w:t>
            </w:r>
          </w:p>
          <w:p w14:paraId="09402B1C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положения теории подобия гидродинамических и теплообменных процессов;</w:t>
            </w:r>
          </w:p>
          <w:p w14:paraId="7DC28F36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законы термодинамики;</w:t>
            </w:r>
          </w:p>
          <w:p w14:paraId="2BFCF3BE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характеристики термодинамических процессов и тепломассообмена;</w:t>
            </w:r>
          </w:p>
          <w:p w14:paraId="221F93DF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работы гидравлических машин и систем, их применение;</w:t>
            </w:r>
          </w:p>
          <w:p w14:paraId="30788F4E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14:paraId="1C1E6D25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D4B2" w14:textId="77777777" w:rsidR="004118F4" w:rsidRDefault="004118F4" w:rsidP="00A1639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знание  </w:t>
            </w:r>
          </w:p>
          <w:p w14:paraId="02E5899C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основных законов гидростатики, кинематики и динамики движущихся потоков;</w:t>
            </w:r>
          </w:p>
          <w:p w14:paraId="3ADCCA16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особенностей движения жидкостей и газов по трубам (трубопроводам);</w:t>
            </w:r>
          </w:p>
          <w:p w14:paraId="43419279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основных положений теории подобия гидродинамических и теплообменных процессов;</w:t>
            </w:r>
          </w:p>
          <w:p w14:paraId="459D0CB0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основных законов термодинамики;</w:t>
            </w:r>
          </w:p>
          <w:p w14:paraId="34FCA8E2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 термодинамических процессов и тепломассообмена;</w:t>
            </w:r>
          </w:p>
          <w:p w14:paraId="5BE7C3FC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принципов работы гидравлических машин и систем, их применения;</w:t>
            </w:r>
          </w:p>
          <w:p w14:paraId="65568B3D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видов и характеристик насосов и вентиляторов; принципов работы теплообменных аппаратов, их применения.</w:t>
            </w:r>
          </w:p>
          <w:p w14:paraId="44288431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2E41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или письменный опрос, тестовый контроль,</w:t>
            </w:r>
          </w:p>
        </w:tc>
      </w:tr>
      <w:tr w:rsidR="004118F4" w14:paraId="2B26F06D" w14:textId="77777777" w:rsidTr="00A16392">
        <w:trPr>
          <w:trHeight w:val="896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C012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гидравлические устройства и тепловые установки в производстве.</w:t>
            </w:r>
          </w:p>
          <w:p w14:paraId="2BFE1F1F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C506" w14:textId="77777777" w:rsidR="004118F4" w:rsidRDefault="004118F4" w:rsidP="00A163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умение использовать гидравлические устройства в сельскохозяйственной технике и тепловые установки в производстве.</w:t>
            </w:r>
          </w:p>
          <w:p w14:paraId="521F4C13" w14:textId="77777777" w:rsidR="004118F4" w:rsidRDefault="004118F4" w:rsidP="00A1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5B64707" w14:textId="77777777" w:rsidR="004118F4" w:rsidRDefault="004118F4" w:rsidP="00A1639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CCF8E05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0B52" w14:textId="77777777" w:rsidR="004118F4" w:rsidRDefault="004118F4" w:rsidP="00A16392">
            <w:pPr>
              <w:spacing w:after="0" w:line="240" w:lineRule="auto"/>
              <w:rPr>
                <w:rFonts w:ascii="Times New Roman" w:eastAsiaTheme="minorHAnsi" w:hAnsi="Times New Roman"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14:paraId="0FE262D0" w14:textId="77777777" w:rsidR="004118F4" w:rsidRDefault="004118F4" w:rsidP="004118F4">
      <w:pPr>
        <w:spacing w:after="0"/>
        <w:rPr>
          <w:rFonts w:ascii="Times New Roman" w:hAnsi="Times New Roman"/>
          <w:sz w:val="24"/>
          <w:szCs w:val="24"/>
        </w:rPr>
      </w:pPr>
    </w:p>
    <w:p w14:paraId="7AF57789" w14:textId="77777777" w:rsidR="00250B53" w:rsidRDefault="00250B53"/>
    <w:sectPr w:rsidR="0025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4A1F3942"/>
    <w:multiLevelType w:val="hybridMultilevel"/>
    <w:tmpl w:val="60A8A5B0"/>
    <w:lvl w:ilvl="0" w:tplc="73EEEE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7A1131A8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 w16cid:durableId="45876835">
    <w:abstractNumId w:val="4"/>
  </w:num>
  <w:num w:numId="2" w16cid:durableId="1671986824">
    <w:abstractNumId w:val="2"/>
  </w:num>
  <w:num w:numId="3" w16cid:durableId="2030599239">
    <w:abstractNumId w:val="3"/>
  </w:num>
  <w:num w:numId="4" w16cid:durableId="695543774">
    <w:abstractNumId w:val="1"/>
  </w:num>
  <w:num w:numId="5" w16cid:durableId="20895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9B0"/>
    <w:rsid w:val="000C5484"/>
    <w:rsid w:val="000D31E4"/>
    <w:rsid w:val="00101433"/>
    <w:rsid w:val="001129C4"/>
    <w:rsid w:val="00174A63"/>
    <w:rsid w:val="001C2962"/>
    <w:rsid w:val="00250B53"/>
    <w:rsid w:val="002A2070"/>
    <w:rsid w:val="00360D59"/>
    <w:rsid w:val="004118F4"/>
    <w:rsid w:val="00425A17"/>
    <w:rsid w:val="004372EC"/>
    <w:rsid w:val="00472BAA"/>
    <w:rsid w:val="00526909"/>
    <w:rsid w:val="00530D6E"/>
    <w:rsid w:val="005520F0"/>
    <w:rsid w:val="00584756"/>
    <w:rsid w:val="005B38CA"/>
    <w:rsid w:val="005D0F4B"/>
    <w:rsid w:val="005E4AED"/>
    <w:rsid w:val="00614A3F"/>
    <w:rsid w:val="00641491"/>
    <w:rsid w:val="00754EDB"/>
    <w:rsid w:val="008137AF"/>
    <w:rsid w:val="00830E1F"/>
    <w:rsid w:val="009857B0"/>
    <w:rsid w:val="009A1193"/>
    <w:rsid w:val="009F1CD5"/>
    <w:rsid w:val="00A213F9"/>
    <w:rsid w:val="00A23801"/>
    <w:rsid w:val="00A41D9A"/>
    <w:rsid w:val="00A649B0"/>
    <w:rsid w:val="00A71194"/>
    <w:rsid w:val="00AB0BB4"/>
    <w:rsid w:val="00AE1389"/>
    <w:rsid w:val="00BE04B3"/>
    <w:rsid w:val="00D1768D"/>
    <w:rsid w:val="00D23D8E"/>
    <w:rsid w:val="00D25608"/>
    <w:rsid w:val="00D579D2"/>
    <w:rsid w:val="00DE7CBA"/>
    <w:rsid w:val="00E40DCD"/>
    <w:rsid w:val="00EA1020"/>
    <w:rsid w:val="00F579F4"/>
    <w:rsid w:val="00FA062B"/>
    <w:rsid w:val="00FB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B266A"/>
  <w15:chartTrackingRefBased/>
  <w15:docId w15:val="{655C1125-555D-4D1B-8063-73610C05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18F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18F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23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4896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4896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7904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51198" TargetMode="External"/><Relationship Id="rId10" Type="http://schemas.openxmlformats.org/officeDocument/2006/relationships/hyperlink" Target="https://e.lanbook.com/book/1489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51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Татьяна Филиппова</cp:lastModifiedBy>
  <cp:revision>6</cp:revision>
  <dcterms:created xsi:type="dcterms:W3CDTF">2025-10-22T15:50:00Z</dcterms:created>
  <dcterms:modified xsi:type="dcterms:W3CDTF">2025-11-18T15:50:00Z</dcterms:modified>
</cp:coreProperties>
</file>